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29987429"/>
        <w:docPartObj>
          <w:docPartGallery w:val="Cover Pages"/>
          <w:docPartUnique/>
        </w:docPartObj>
      </w:sdtPr>
      <w:sdtEndPr/>
      <w:sdtContent>
        <w:p w:rsidR="0080063F" w:rsidRDefault="00E73B0A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06DB85" wp14:editId="76206D55">
                <wp:simplePos x="0" y="0"/>
                <wp:positionH relativeFrom="margin">
                  <wp:posOffset>-586740</wp:posOffset>
                </wp:positionH>
                <wp:positionV relativeFrom="margin">
                  <wp:posOffset>-556260</wp:posOffset>
                </wp:positionV>
                <wp:extent cx="2893390" cy="914400"/>
                <wp:effectExtent l="0" t="0" r="254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perity logo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39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063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0F44EC" wp14:editId="45D3F2EB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8890" b="254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005F8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bookmarkStart w:id="0" w:name="_GoBack" w:displacedByCustomXml="next"/>
                              <w:bookmarkStart w:id="1" w:name="LoggingInGuide" w:displacedByCustomXml="next"/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Title"/>
                                  <w:id w:val="7006770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F4E56" w:rsidRPr="00F4287D" w:rsidRDefault="00532570" w:rsidP="00185CAC">
                                    <w:pPr>
                                      <w:pStyle w:val="Title"/>
                                      <w:pBdr>
                                        <w:bottom w:val="none" w:sz="0" w:space="0" w:color="auto"/>
                                      </w:pBdr>
                                      <w:shd w:val="clear" w:color="auto" w:fill="005F86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Logging I</w:t>
                                    </w:r>
                                    <w:r w:rsidR="000745B4">
                                      <w:rPr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n</w:t>
                                    </w: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to Time and A</w:t>
                                    </w:r>
                                    <w:r w:rsidR="009D2E8D">
                                      <w:rPr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ttendance</w:t>
                                    </w:r>
                                  </w:p>
                                </w:sdtContent>
                              </w:sdt>
                              <w:bookmarkEnd w:id="1"/>
                              <w:bookmarkEnd w:id="0"/>
                              <w:p w:rsidR="001F4E56" w:rsidRDefault="001F4E56" w:rsidP="00185CAC">
                                <w:pPr>
                                  <w:shd w:val="clear" w:color="auto" w:fill="005F86"/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861732247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1F4E56" w:rsidRDefault="001F4E56" w:rsidP="00185CAC">
                                    <w:pPr>
                                      <w:shd w:val="clear" w:color="auto" w:fill="005F86"/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" fillcolor="#005f86" stroked="f" strokeweight="2pt">
                    <v:path arrowok="t"/>
                    <v:textbox inset="21.6pt,1in,21.6pt">
                      <w:txbxContent>
                        <w:bookmarkStart w:id="2" w:name="_GoBack" w:displacedByCustomXml="next"/>
                        <w:bookmarkStart w:id="3" w:name="LoggingInGuide" w:displacedByCustomXml="next"/>
                        <w:sdt>
                          <w:sdtPr>
                            <w:rPr>
                              <w:caps/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id w:val="7006770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F4E56" w:rsidRPr="00F4287D" w:rsidRDefault="00532570" w:rsidP="00185CAC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shd w:val="clear" w:color="auto" w:fill="005F86"/>
                                <w:jc w:val="right"/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Logging I</w:t>
                              </w:r>
                              <w:r w:rsidR="000745B4"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n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to Time and A</w:t>
                              </w:r>
                              <w:r w:rsidR="009D2E8D"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ttendance</w:t>
                              </w:r>
                            </w:p>
                          </w:sdtContent>
                        </w:sdt>
                        <w:bookmarkEnd w:id="3"/>
                        <w:bookmarkEnd w:id="2"/>
                        <w:p w:rsidR="001F4E56" w:rsidRDefault="001F4E56" w:rsidP="00185CAC">
                          <w:pPr>
                            <w:shd w:val="clear" w:color="auto" w:fill="005F86"/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861732247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1F4E56" w:rsidRDefault="001F4E56" w:rsidP="00185CAC">
                              <w:pPr>
                                <w:shd w:val="clear" w:color="auto" w:fill="005F86"/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0063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F1AEB66" wp14:editId="76C59393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4C8C2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F4E56" w:rsidRDefault="001F4E56"/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Subtitle"/>
                                  <w:id w:val="-1129469426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F4E56" w:rsidRDefault="001F4E56" w:rsidP="001F0418">
                                    <w:pPr>
                                      <w:pStyle w:val="Subtitle"/>
                                      <w:spacing w:after="0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864A4C"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User Guide</w:t>
                                    </w:r>
                                  </w:p>
                                </w:sdtContent>
                              </w:sdt>
                              <w:p w:rsidR="001F4E56" w:rsidRDefault="001F4E56"/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" fillcolor="#4c8c2b" stroked="f" strokeweight="2pt">
                    <v:path arrowok="t"/>
                    <v:textbox inset="14.4pt,,14.4pt">
                      <w:txbxContent>
                        <w:p w:rsidR="001F4E56" w:rsidRDefault="001F4E56"/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alias w:val="Subtitle"/>
                            <w:id w:val="-1129469426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1F4E56" w:rsidRDefault="001F4E56" w:rsidP="001F0418">
                              <w:pPr>
                                <w:pStyle w:val="Subtitle"/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 w:rsidRPr="00864A4C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User Guide</w:t>
                              </w:r>
                            </w:p>
                          </w:sdtContent>
                        </w:sdt>
                        <w:p w:rsidR="001F4E56" w:rsidRDefault="001F4E5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0063F" w:rsidRDefault="0080063F"/>
        <w:p w:rsidR="00057926" w:rsidRDefault="0080063F" w:rsidP="00597C53">
          <w:r>
            <w:br w:type="page"/>
          </w: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lastRenderedPageBreak/>
            <w:t>Insperity</w:t>
          </w:r>
          <w:r w:rsidR="00066E39" w:rsidRPr="009E1AB2">
            <w:rPr>
              <w:rFonts w:eastAsiaTheme="minorHAnsi" w:cstheme="minorHAnsi"/>
              <w:sz w:val="20"/>
              <w:szCs w:val="20"/>
            </w:rPr>
            <w:t>™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, a trusted advisor to America’s best businesses for more than 26 years, provides an array of human resources and business solutions designed to help improve business performance. </w:t>
          </w: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Insperity</w:t>
          </w:r>
          <w:r>
            <w:rPr>
              <w:rFonts w:eastAsiaTheme="minorHAnsi" w:cstheme="minorHAnsi"/>
              <w:sz w:val="20"/>
              <w:szCs w:val="20"/>
            </w:rPr>
            <w:t xml:space="preserve"> and t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he </w:t>
          </w:r>
          <w:r>
            <w:rPr>
              <w:rFonts w:eastAsiaTheme="minorHAnsi" w:cstheme="minorHAnsi"/>
              <w:sz w:val="20"/>
              <w:szCs w:val="20"/>
            </w:rPr>
            <w:t>c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ompass </w:t>
          </w:r>
          <w:r>
            <w:rPr>
              <w:rFonts w:eastAsiaTheme="minorHAnsi" w:cstheme="minorHAnsi"/>
              <w:sz w:val="20"/>
              <w:szCs w:val="20"/>
            </w:rPr>
            <w:t>icon</w:t>
          </w:r>
          <w:r w:rsidR="00681BFA">
            <w:rPr>
              <w:rFonts w:eastAsiaTheme="minorHAnsi" w:cstheme="minorHAnsi"/>
              <w:sz w:val="20"/>
              <w:szCs w:val="20"/>
            </w:rPr>
            <w:t xml:space="preserve">, </w:t>
          </w:r>
          <w:r>
            <w:rPr>
              <w:rFonts w:eastAsiaTheme="minorHAnsi" w:cstheme="minorHAnsi"/>
              <w:sz w:val="20"/>
              <w:szCs w:val="20"/>
            </w:rPr>
            <w:t xml:space="preserve">and the </w:t>
          </w:r>
          <w:r w:rsidRPr="009E1AB2">
            <w:rPr>
              <w:rFonts w:eastAsiaTheme="minorHAnsi" w:cstheme="minorHAnsi"/>
              <w:sz w:val="20"/>
              <w:szCs w:val="20"/>
            </w:rPr>
            <w:t>Inspiring Business Performance</w:t>
          </w:r>
          <w:r>
            <w:rPr>
              <w:rFonts w:eastAsiaTheme="minorHAnsi" w:cstheme="minorHAnsi"/>
              <w:sz w:val="20"/>
              <w:szCs w:val="20"/>
            </w:rPr>
            <w:t xml:space="preserve"> tagline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are trademarks of Insperity, Inc. </w:t>
          </w: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Microsoft</w:t>
          </w:r>
          <w:r w:rsidR="00681BFA">
            <w:rPr>
              <w:rFonts w:eastAsiaTheme="minorHAnsi" w:cstheme="minorHAnsi"/>
              <w:sz w:val="20"/>
              <w:szCs w:val="20"/>
            </w:rPr>
            <w:t xml:space="preserve"> and Internet Explorer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are registered trademarks of Microsoft Corporation in the United States and/or other countries.</w:t>
          </w: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Google</w:t>
          </w:r>
          <w:r w:rsidR="00467D35">
            <w:rPr>
              <w:rFonts w:eastAsiaTheme="minorHAnsi" w:cstheme="minorHAnsi"/>
              <w:sz w:val="20"/>
              <w:szCs w:val="20"/>
            </w:rPr>
            <w:t xml:space="preserve"> and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Chrome </w:t>
          </w:r>
          <w:r w:rsidR="00467D35">
            <w:rPr>
              <w:rFonts w:eastAsiaTheme="minorHAnsi" w:cstheme="minorHAnsi"/>
              <w:sz w:val="20"/>
              <w:szCs w:val="20"/>
            </w:rPr>
            <w:t>are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trademark</w:t>
          </w:r>
          <w:r w:rsidR="00467D35">
            <w:rPr>
              <w:rFonts w:eastAsiaTheme="minorHAnsi" w:cstheme="minorHAnsi"/>
              <w:sz w:val="20"/>
              <w:szCs w:val="20"/>
            </w:rPr>
            <w:t>s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of Google Inc.</w:t>
          </w:r>
        </w:p>
        <w:p w:rsidR="00052499" w:rsidRPr="009E1AB2" w:rsidRDefault="00052499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Mozilla</w:t>
          </w:r>
          <w:r w:rsidR="001F5905">
            <w:rPr>
              <w:rFonts w:eastAsiaTheme="minorHAnsi" w:cstheme="minorHAnsi"/>
              <w:sz w:val="20"/>
              <w:szCs w:val="20"/>
            </w:rPr>
            <w:t xml:space="preserve"> and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Firefox </w:t>
          </w:r>
          <w:r w:rsidR="001F5905">
            <w:rPr>
              <w:rFonts w:eastAsiaTheme="minorHAnsi" w:cstheme="minorHAnsi"/>
              <w:sz w:val="20"/>
              <w:szCs w:val="20"/>
            </w:rPr>
            <w:t>are registered trademarks of the Mozilla Foundation.</w:t>
          </w:r>
        </w:p>
        <w:p w:rsidR="001B040C" w:rsidRDefault="001B040C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E348AC" w:rsidRDefault="00E348AC" w:rsidP="00E348A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E348AC">
            <w:rPr>
              <w:rFonts w:eastAsiaTheme="minorHAnsi" w:cstheme="minorHAnsi"/>
              <w:sz w:val="20"/>
              <w:szCs w:val="20"/>
            </w:rPr>
            <w:t xml:space="preserve">The information contained </w:t>
          </w:r>
          <w:r w:rsidR="00B56E6B">
            <w:rPr>
              <w:rFonts w:eastAsiaTheme="minorHAnsi" w:cstheme="minorHAnsi"/>
              <w:sz w:val="20"/>
              <w:szCs w:val="20"/>
            </w:rPr>
            <w:t>in this document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 is subject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to change without notice. Nothing </w:t>
          </w:r>
          <w:r w:rsidR="00B56E6B">
            <w:rPr>
              <w:rFonts w:eastAsiaTheme="minorHAnsi" w:cstheme="minorHAnsi"/>
              <w:sz w:val="20"/>
              <w:szCs w:val="20"/>
            </w:rPr>
            <w:t>in this document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 should be construed as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constituting an additional warranty. </w:t>
          </w:r>
          <w:r>
            <w:rPr>
              <w:rFonts w:eastAsiaTheme="minorHAnsi" w:cstheme="minorHAnsi"/>
              <w:sz w:val="20"/>
              <w:szCs w:val="20"/>
            </w:rPr>
            <w:t>Insperity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 shall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>not be liable for technical or editorial errors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or omissions contained </w:t>
          </w:r>
          <w:r w:rsidR="00B56E6B">
            <w:rPr>
              <w:rFonts w:eastAsiaTheme="minorHAnsi" w:cstheme="minorHAnsi"/>
              <w:sz w:val="20"/>
              <w:szCs w:val="20"/>
            </w:rPr>
            <w:t>in this document</w:t>
          </w:r>
          <w:r>
            <w:rPr>
              <w:rFonts w:eastAsiaTheme="minorHAnsi" w:cstheme="minorHAnsi"/>
              <w:sz w:val="20"/>
              <w:szCs w:val="20"/>
            </w:rPr>
            <w:t>.</w:t>
          </w:r>
        </w:p>
        <w:p w:rsidR="00702096" w:rsidRDefault="00702096" w:rsidP="00E348A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1F0418" w:rsidRDefault="001F0418" w:rsidP="001F0418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>
            <w:rPr>
              <w:rFonts w:eastAsiaTheme="minorHAnsi" w:cstheme="minorHAnsi"/>
              <w:sz w:val="20"/>
              <w:szCs w:val="20"/>
            </w:rPr>
            <w:t>Copyright © 2017 Insperity.</w:t>
          </w:r>
        </w:p>
        <w:p w:rsidR="001F0418" w:rsidRDefault="001F0418" w:rsidP="001F0418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>
            <w:rPr>
              <w:rFonts w:eastAsiaTheme="minorHAnsi" w:cstheme="minorHAnsi"/>
              <w:sz w:val="20"/>
              <w:szCs w:val="20"/>
            </w:rPr>
            <w:t>All Rights Reserved.</w:t>
          </w:r>
        </w:p>
        <w:p w:rsidR="001F0418" w:rsidRDefault="001F0418" w:rsidP="001F0418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1F0418" w:rsidRDefault="001F0418" w:rsidP="001F0418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>
            <w:rPr>
              <w:rFonts w:eastAsiaTheme="minorHAnsi" w:cstheme="minorHAnsi"/>
              <w:sz w:val="20"/>
              <w:szCs w:val="20"/>
            </w:rPr>
            <w:t>First Edition: January 2017</w:t>
          </w:r>
        </w:p>
        <w:p w:rsidR="00682DD5" w:rsidRPr="001B040C" w:rsidRDefault="00682DD5" w:rsidP="00E348A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1B040C" w:rsidRPr="009E1AB2" w:rsidRDefault="001B040C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635D3E" w:rsidRDefault="00635D3E" w:rsidP="00256F17">
          <w:pPr>
            <w:tabs>
              <w:tab w:val="center" w:pos="4680"/>
            </w:tabs>
          </w:pPr>
          <w:r>
            <w:rPr>
              <w:b/>
              <w:bCs/>
            </w:rPr>
            <w:br w:type="page"/>
          </w:r>
        </w:p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-502198085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057926" w:rsidRDefault="00057926">
              <w:pPr>
                <w:pStyle w:val="TOCHeading"/>
              </w:pPr>
              <w:r>
                <w:t>Contents</w:t>
              </w:r>
            </w:p>
            <w:p w:rsidR="000421C4" w:rsidRDefault="00AC352D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r w:rsidRPr="00FA148F">
                <w:rPr>
                  <w:highlight w:val="yellow"/>
                </w:rPr>
                <w:fldChar w:fldCharType="begin"/>
              </w:r>
              <w:r w:rsidRPr="00FA148F">
                <w:rPr>
                  <w:highlight w:val="yellow"/>
                </w:rPr>
                <w:instrText xml:space="preserve"> TOC \o "1-3" \h \z \u </w:instrText>
              </w:r>
              <w:r w:rsidRPr="00FA148F">
                <w:rPr>
                  <w:highlight w:val="yellow"/>
                </w:rPr>
                <w:fldChar w:fldCharType="separate"/>
              </w:r>
              <w:hyperlink w:anchor="_Toc471375873" w:history="1">
                <w:r w:rsidR="000421C4" w:rsidRPr="007307AD">
                  <w:rPr>
                    <w:rStyle w:val="Hyperlink"/>
                    <w:noProof/>
                  </w:rPr>
                  <w:t>Introduction</w:t>
                </w:r>
                <w:r w:rsidR="000421C4">
                  <w:rPr>
                    <w:noProof/>
                    <w:webHidden/>
                  </w:rPr>
                  <w:tab/>
                </w:r>
                <w:r w:rsidR="000421C4">
                  <w:rPr>
                    <w:noProof/>
                    <w:webHidden/>
                  </w:rPr>
                  <w:fldChar w:fldCharType="begin"/>
                </w:r>
                <w:r w:rsidR="000421C4">
                  <w:rPr>
                    <w:noProof/>
                    <w:webHidden/>
                  </w:rPr>
                  <w:instrText xml:space="preserve"> PAGEREF _Toc471375873 \h </w:instrText>
                </w:r>
                <w:r w:rsidR="000421C4">
                  <w:rPr>
                    <w:noProof/>
                    <w:webHidden/>
                  </w:rPr>
                </w:r>
                <w:r w:rsidR="000421C4">
                  <w:rPr>
                    <w:noProof/>
                    <w:webHidden/>
                  </w:rPr>
                  <w:fldChar w:fldCharType="separate"/>
                </w:r>
                <w:r w:rsidR="000421C4">
                  <w:rPr>
                    <w:noProof/>
                    <w:webHidden/>
                  </w:rPr>
                  <w:t>3</w:t>
                </w:r>
                <w:r w:rsidR="000421C4">
                  <w:rPr>
                    <w:noProof/>
                    <w:webHidden/>
                  </w:rPr>
                  <w:fldChar w:fldCharType="end"/>
                </w:r>
              </w:hyperlink>
            </w:p>
            <w:p w:rsidR="000421C4" w:rsidRDefault="00174BAA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375874" w:history="1">
                <w:r w:rsidR="000421C4" w:rsidRPr="007307AD">
                  <w:rPr>
                    <w:rStyle w:val="Hyperlink"/>
                    <w:noProof/>
                  </w:rPr>
                  <w:t>Logging in to Time and Attendance Using Time and Attendance-Specific Credentials</w:t>
                </w:r>
                <w:r w:rsidR="000421C4">
                  <w:rPr>
                    <w:noProof/>
                    <w:webHidden/>
                  </w:rPr>
                  <w:tab/>
                </w:r>
                <w:r w:rsidR="000421C4">
                  <w:rPr>
                    <w:noProof/>
                    <w:webHidden/>
                  </w:rPr>
                  <w:fldChar w:fldCharType="begin"/>
                </w:r>
                <w:r w:rsidR="000421C4">
                  <w:rPr>
                    <w:noProof/>
                    <w:webHidden/>
                  </w:rPr>
                  <w:instrText xml:space="preserve"> PAGEREF _Toc471375874 \h </w:instrText>
                </w:r>
                <w:r w:rsidR="000421C4">
                  <w:rPr>
                    <w:noProof/>
                    <w:webHidden/>
                  </w:rPr>
                </w:r>
                <w:r w:rsidR="000421C4">
                  <w:rPr>
                    <w:noProof/>
                    <w:webHidden/>
                  </w:rPr>
                  <w:fldChar w:fldCharType="separate"/>
                </w:r>
                <w:r w:rsidR="000421C4">
                  <w:rPr>
                    <w:noProof/>
                    <w:webHidden/>
                  </w:rPr>
                  <w:t>3</w:t>
                </w:r>
                <w:r w:rsidR="000421C4">
                  <w:rPr>
                    <w:noProof/>
                    <w:webHidden/>
                  </w:rPr>
                  <w:fldChar w:fldCharType="end"/>
                </w:r>
              </w:hyperlink>
            </w:p>
            <w:p w:rsidR="000421C4" w:rsidRDefault="00174BAA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375875" w:history="1">
                <w:r w:rsidR="000421C4" w:rsidRPr="007307AD">
                  <w:rPr>
                    <w:rStyle w:val="Hyperlink"/>
                    <w:noProof/>
                  </w:rPr>
                  <w:t>Logging in to Time and Attendance Using Insperity Service Center Single Sign-On</w:t>
                </w:r>
                <w:r w:rsidR="000421C4">
                  <w:rPr>
                    <w:noProof/>
                    <w:webHidden/>
                  </w:rPr>
                  <w:tab/>
                </w:r>
                <w:r w:rsidR="000421C4">
                  <w:rPr>
                    <w:noProof/>
                    <w:webHidden/>
                  </w:rPr>
                  <w:fldChar w:fldCharType="begin"/>
                </w:r>
                <w:r w:rsidR="000421C4">
                  <w:rPr>
                    <w:noProof/>
                    <w:webHidden/>
                  </w:rPr>
                  <w:instrText xml:space="preserve"> PAGEREF _Toc471375875 \h </w:instrText>
                </w:r>
                <w:r w:rsidR="000421C4">
                  <w:rPr>
                    <w:noProof/>
                    <w:webHidden/>
                  </w:rPr>
                </w:r>
                <w:r w:rsidR="000421C4">
                  <w:rPr>
                    <w:noProof/>
                    <w:webHidden/>
                  </w:rPr>
                  <w:fldChar w:fldCharType="separate"/>
                </w:r>
                <w:r w:rsidR="000421C4">
                  <w:rPr>
                    <w:noProof/>
                    <w:webHidden/>
                  </w:rPr>
                  <w:t>3</w:t>
                </w:r>
                <w:r w:rsidR="000421C4">
                  <w:rPr>
                    <w:noProof/>
                    <w:webHidden/>
                  </w:rPr>
                  <w:fldChar w:fldCharType="end"/>
                </w:r>
              </w:hyperlink>
            </w:p>
            <w:p w:rsidR="000421C4" w:rsidRDefault="00174BAA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375876" w:history="1">
                <w:r w:rsidR="000421C4" w:rsidRPr="007307AD">
                  <w:rPr>
                    <w:rStyle w:val="Hyperlink"/>
                    <w:noProof/>
                  </w:rPr>
                  <w:t>Logging in to Time and Attendance Using Sage Employee Self Service Single Sign-On</w:t>
                </w:r>
                <w:r w:rsidR="000421C4">
                  <w:rPr>
                    <w:noProof/>
                    <w:webHidden/>
                  </w:rPr>
                  <w:tab/>
                </w:r>
                <w:r w:rsidR="000421C4">
                  <w:rPr>
                    <w:noProof/>
                    <w:webHidden/>
                  </w:rPr>
                  <w:fldChar w:fldCharType="begin"/>
                </w:r>
                <w:r w:rsidR="000421C4">
                  <w:rPr>
                    <w:noProof/>
                    <w:webHidden/>
                  </w:rPr>
                  <w:instrText xml:space="preserve"> PAGEREF _Toc471375876 \h </w:instrText>
                </w:r>
                <w:r w:rsidR="000421C4">
                  <w:rPr>
                    <w:noProof/>
                    <w:webHidden/>
                  </w:rPr>
                </w:r>
                <w:r w:rsidR="000421C4">
                  <w:rPr>
                    <w:noProof/>
                    <w:webHidden/>
                  </w:rPr>
                  <w:fldChar w:fldCharType="separate"/>
                </w:r>
                <w:r w:rsidR="000421C4">
                  <w:rPr>
                    <w:noProof/>
                    <w:webHidden/>
                  </w:rPr>
                  <w:t>4</w:t>
                </w:r>
                <w:r w:rsidR="000421C4">
                  <w:rPr>
                    <w:noProof/>
                    <w:webHidden/>
                  </w:rPr>
                  <w:fldChar w:fldCharType="end"/>
                </w:r>
              </w:hyperlink>
            </w:p>
            <w:p w:rsidR="000421C4" w:rsidRDefault="00174BAA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375877" w:history="1">
                <w:r w:rsidR="000421C4" w:rsidRPr="007307AD">
                  <w:rPr>
                    <w:rStyle w:val="Hyperlink"/>
                    <w:noProof/>
                  </w:rPr>
                  <w:t>Logging in to Time and Attendance Using Windows Authentication</w:t>
                </w:r>
                <w:r w:rsidR="000421C4">
                  <w:rPr>
                    <w:noProof/>
                    <w:webHidden/>
                  </w:rPr>
                  <w:tab/>
                </w:r>
                <w:r w:rsidR="000421C4">
                  <w:rPr>
                    <w:noProof/>
                    <w:webHidden/>
                  </w:rPr>
                  <w:fldChar w:fldCharType="begin"/>
                </w:r>
                <w:r w:rsidR="000421C4">
                  <w:rPr>
                    <w:noProof/>
                    <w:webHidden/>
                  </w:rPr>
                  <w:instrText xml:space="preserve"> PAGEREF _Toc471375877 \h </w:instrText>
                </w:r>
                <w:r w:rsidR="000421C4">
                  <w:rPr>
                    <w:noProof/>
                    <w:webHidden/>
                  </w:rPr>
                </w:r>
                <w:r w:rsidR="000421C4">
                  <w:rPr>
                    <w:noProof/>
                    <w:webHidden/>
                  </w:rPr>
                  <w:fldChar w:fldCharType="separate"/>
                </w:r>
                <w:r w:rsidR="000421C4">
                  <w:rPr>
                    <w:noProof/>
                    <w:webHidden/>
                  </w:rPr>
                  <w:t>4</w:t>
                </w:r>
                <w:r w:rsidR="000421C4">
                  <w:rPr>
                    <w:noProof/>
                    <w:webHidden/>
                  </w:rPr>
                  <w:fldChar w:fldCharType="end"/>
                </w:r>
              </w:hyperlink>
            </w:p>
            <w:p w:rsidR="000421C4" w:rsidRDefault="00174BAA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375878" w:history="1">
                <w:r w:rsidR="000421C4" w:rsidRPr="007307AD">
                  <w:rPr>
                    <w:rStyle w:val="Hyperlink"/>
                    <w:noProof/>
                  </w:rPr>
                  <w:t>Logging in to Time and Attendance Using LDAP</w:t>
                </w:r>
                <w:r w:rsidR="000421C4">
                  <w:rPr>
                    <w:noProof/>
                    <w:webHidden/>
                  </w:rPr>
                  <w:tab/>
                </w:r>
                <w:r w:rsidR="000421C4">
                  <w:rPr>
                    <w:noProof/>
                    <w:webHidden/>
                  </w:rPr>
                  <w:fldChar w:fldCharType="begin"/>
                </w:r>
                <w:r w:rsidR="000421C4">
                  <w:rPr>
                    <w:noProof/>
                    <w:webHidden/>
                  </w:rPr>
                  <w:instrText xml:space="preserve"> PAGEREF _Toc471375878 \h </w:instrText>
                </w:r>
                <w:r w:rsidR="000421C4">
                  <w:rPr>
                    <w:noProof/>
                    <w:webHidden/>
                  </w:rPr>
                </w:r>
                <w:r w:rsidR="000421C4">
                  <w:rPr>
                    <w:noProof/>
                    <w:webHidden/>
                  </w:rPr>
                  <w:fldChar w:fldCharType="separate"/>
                </w:r>
                <w:r w:rsidR="000421C4">
                  <w:rPr>
                    <w:noProof/>
                    <w:webHidden/>
                  </w:rPr>
                  <w:t>4</w:t>
                </w:r>
                <w:r w:rsidR="000421C4">
                  <w:rPr>
                    <w:noProof/>
                    <w:webHidden/>
                  </w:rPr>
                  <w:fldChar w:fldCharType="end"/>
                </w:r>
              </w:hyperlink>
            </w:p>
            <w:p w:rsidR="00134D58" w:rsidRDefault="00AC352D" w:rsidP="00597C53">
              <w:r w:rsidRPr="00FA148F">
                <w:rPr>
                  <w:b/>
                  <w:bCs/>
                  <w:noProof/>
                  <w:highlight w:val="yellow"/>
                </w:rPr>
                <w:fldChar w:fldCharType="end"/>
              </w:r>
            </w:p>
          </w:sdtContent>
        </w:sdt>
      </w:sdtContent>
    </w:sdt>
    <w:p w:rsidR="00134D58" w:rsidRDefault="00134D58">
      <w:r>
        <w:br w:type="page"/>
      </w:r>
    </w:p>
    <w:p w:rsidR="001814B2" w:rsidRDefault="00BD590E" w:rsidP="00AC352D">
      <w:pPr>
        <w:pStyle w:val="Heading1"/>
      </w:pPr>
      <w:bookmarkStart w:id="4" w:name="LoggingInIntroduction"/>
      <w:bookmarkStart w:id="5" w:name="_Toc471375873"/>
      <w:bookmarkEnd w:id="4"/>
      <w:r>
        <w:lastRenderedPageBreak/>
        <w:t>Introduction</w:t>
      </w:r>
      <w:bookmarkEnd w:id="5"/>
    </w:p>
    <w:p w:rsidR="00625170" w:rsidRDefault="000421C4" w:rsidP="001814B2">
      <w:r>
        <w:t>The s</w:t>
      </w:r>
      <w:r w:rsidR="00761E1C">
        <w:t xml:space="preserve">teps </w:t>
      </w:r>
      <w:r>
        <w:t>to log</w:t>
      </w:r>
      <w:r w:rsidR="00761E1C">
        <w:t xml:space="preserve"> in to Time and Attendance are</w:t>
      </w:r>
      <w:r w:rsidR="000745B4">
        <w:t xml:space="preserve"> dependent on each company’s setup</w:t>
      </w:r>
      <w:r>
        <w:t xml:space="preserve"> and individual security</w:t>
      </w:r>
      <w:r w:rsidR="000745B4">
        <w:t xml:space="preserve">. </w:t>
      </w:r>
      <w:r>
        <w:t>This document details each option.</w:t>
      </w:r>
    </w:p>
    <w:p w:rsidR="00DB7EFD" w:rsidRDefault="000745B4" w:rsidP="00625170">
      <w:pPr>
        <w:pStyle w:val="Heading1"/>
      </w:pPr>
      <w:bookmarkStart w:id="6" w:name="_Schedule_Group"/>
      <w:bookmarkStart w:id="7" w:name="LoggingInTimeandAttendanceSpecificCreden"/>
      <w:bookmarkStart w:id="8" w:name="_Toc471375874"/>
      <w:bookmarkEnd w:id="6"/>
      <w:bookmarkEnd w:id="7"/>
      <w:r>
        <w:t>Logging in</w:t>
      </w:r>
      <w:r w:rsidR="00DB7EFD" w:rsidRPr="000745B4">
        <w:t xml:space="preserve"> </w:t>
      </w:r>
      <w:r w:rsidR="00625170">
        <w:t xml:space="preserve">to Time and Attendance </w:t>
      </w:r>
      <w:r w:rsidR="008D0860">
        <w:t>Using Time and Attendance-Specific Credentials</w:t>
      </w:r>
      <w:bookmarkEnd w:id="8"/>
    </w:p>
    <w:p w:rsidR="00DB7EFD" w:rsidRDefault="00535E4C" w:rsidP="00DB7EFD">
      <w:pPr>
        <w:pStyle w:val="ListParagraph"/>
        <w:numPr>
          <w:ilvl w:val="0"/>
          <w:numId w:val="1"/>
        </w:numPr>
      </w:pPr>
      <w:r>
        <w:t>Using an internet browser, navigate</w:t>
      </w:r>
      <w:r w:rsidR="00BD46B2">
        <w:t xml:space="preserve"> to</w:t>
      </w:r>
      <w:r>
        <w:t xml:space="preserve"> </w:t>
      </w:r>
      <w:r w:rsidR="00BD46B2">
        <w:t>your</w:t>
      </w:r>
      <w:r>
        <w:t xml:space="preserve"> Time </w:t>
      </w:r>
      <w:r w:rsidR="00DB7EFD">
        <w:t xml:space="preserve">and Attendance </w:t>
      </w:r>
      <w:r w:rsidR="00BD46B2">
        <w:t xml:space="preserve">instance </w:t>
      </w:r>
      <w:r>
        <w:t xml:space="preserve">using the link provided </w:t>
      </w:r>
      <w:r w:rsidR="00BD46B2">
        <w:t>by your company.</w:t>
      </w:r>
      <w:r w:rsidR="00DB7EFD" w:rsidRPr="00DB7EFD">
        <w:t xml:space="preserve"> </w:t>
      </w:r>
    </w:p>
    <w:p w:rsidR="00DB7EFD" w:rsidRDefault="00DB7EFD" w:rsidP="00DB7EFD">
      <w:pPr>
        <w:pStyle w:val="ListParagraph"/>
        <w:numPr>
          <w:ilvl w:val="0"/>
          <w:numId w:val="1"/>
        </w:numPr>
      </w:pPr>
      <w:r>
        <w:t>Type in your</w:t>
      </w:r>
      <w:r w:rsidRPr="00BD46B2">
        <w:rPr>
          <w:b/>
        </w:rPr>
        <w:t xml:space="preserve"> </w:t>
      </w:r>
      <w:r>
        <w:t>username and p</w:t>
      </w:r>
      <w:r w:rsidRPr="006B40CE">
        <w:t>assword</w:t>
      </w:r>
      <w:r>
        <w:t xml:space="preserve"> to the </w:t>
      </w:r>
      <w:r>
        <w:rPr>
          <w:b/>
        </w:rPr>
        <w:t>Username</w:t>
      </w:r>
      <w:r>
        <w:t xml:space="preserve"> and </w:t>
      </w:r>
      <w:r>
        <w:rPr>
          <w:b/>
        </w:rPr>
        <w:t>Password</w:t>
      </w:r>
      <w:r>
        <w:t xml:space="preserve"> fields.</w:t>
      </w:r>
    </w:p>
    <w:p w:rsidR="00DB7EFD" w:rsidRDefault="00DB7EFD" w:rsidP="00DB7EFD">
      <w:pPr>
        <w:pStyle w:val="ListParagraph"/>
        <w:numPr>
          <w:ilvl w:val="1"/>
          <w:numId w:val="1"/>
        </w:numPr>
      </w:pPr>
      <w:r>
        <w:t>The username and password format will be provided by your Time and Attendance administrator.</w:t>
      </w:r>
    </w:p>
    <w:p w:rsidR="00DB7EFD" w:rsidRDefault="00DB7EFD" w:rsidP="00DB7EFD">
      <w:pPr>
        <w:pStyle w:val="ListParagraph"/>
        <w:numPr>
          <w:ilvl w:val="1"/>
          <w:numId w:val="1"/>
        </w:numPr>
      </w:pPr>
      <w:r>
        <w:t xml:space="preserve">Usernames ARE NOT case sensitive. Passwords ARE case sensitive. </w:t>
      </w:r>
    </w:p>
    <w:p w:rsidR="00DB7EFD" w:rsidRDefault="00DB7EFD" w:rsidP="00DB7EFD">
      <w:pPr>
        <w:pStyle w:val="ListParagraph"/>
        <w:numPr>
          <w:ilvl w:val="0"/>
          <w:numId w:val="1"/>
        </w:numPr>
      </w:pPr>
      <w:r>
        <w:t xml:space="preserve">Click the </w:t>
      </w:r>
      <w:r w:rsidR="000745B4">
        <w:rPr>
          <w:b/>
        </w:rPr>
        <w:t>Login</w:t>
      </w:r>
      <w:r>
        <w:t xml:space="preserve"> button.</w:t>
      </w:r>
    </w:p>
    <w:p w:rsidR="000E1B3E" w:rsidRDefault="000745B4" w:rsidP="00DB7EFD">
      <w:pPr>
        <w:pStyle w:val="ListParagraph"/>
      </w:pPr>
      <w:r>
        <w:rPr>
          <w:noProof/>
        </w:rPr>
        <w:drawing>
          <wp:inline distT="0" distB="0" distL="0" distR="0" wp14:anchorId="640636D3" wp14:editId="5D7221BB">
            <wp:extent cx="2000250" cy="37041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B4" w:rsidRDefault="000745B4" w:rsidP="000745B4">
      <w:pPr>
        <w:pStyle w:val="ListParagraph"/>
        <w:rPr>
          <w:i/>
        </w:rPr>
      </w:pPr>
      <w:r>
        <w:rPr>
          <w:i/>
        </w:rPr>
        <w:t xml:space="preserve">If this is the first time logging in, a </w:t>
      </w:r>
      <w:r>
        <w:rPr>
          <w:b/>
          <w:i/>
        </w:rPr>
        <w:t>Password Change</w:t>
      </w:r>
      <w:r w:rsidR="000421C4">
        <w:rPr>
          <w:i/>
        </w:rPr>
        <w:t xml:space="preserve"> pop-up window will open</w:t>
      </w:r>
      <w:r>
        <w:rPr>
          <w:i/>
        </w:rPr>
        <w:t xml:space="preserve">. The user must type their username, current password, new password, and confirm the new password in the applicable fields. Once the fields are completed and the </w:t>
      </w:r>
      <w:r>
        <w:rPr>
          <w:b/>
          <w:i/>
        </w:rPr>
        <w:t>Change Password</w:t>
      </w:r>
      <w:r>
        <w:rPr>
          <w:i/>
        </w:rPr>
        <w:t xml:space="preserve"> button is clicked, the user will be taken back to the homepage to repeat steps 2 and 3 </w:t>
      </w:r>
      <w:r w:rsidR="000421C4">
        <w:rPr>
          <w:i/>
        </w:rPr>
        <w:t>to complete</w:t>
      </w:r>
      <w:r>
        <w:rPr>
          <w:i/>
        </w:rPr>
        <w:t xml:space="preserve"> the login process.</w:t>
      </w:r>
    </w:p>
    <w:p w:rsidR="00DB7EFD" w:rsidRPr="000745B4" w:rsidRDefault="004D217B" w:rsidP="00625170">
      <w:pPr>
        <w:pStyle w:val="Heading1"/>
      </w:pPr>
      <w:bookmarkStart w:id="9" w:name="LoggingInInsperityServiceCenterSingleSig"/>
      <w:bookmarkStart w:id="10" w:name="_Toc471375875"/>
      <w:bookmarkEnd w:id="9"/>
      <w:r>
        <w:t>Logging i</w:t>
      </w:r>
      <w:r w:rsidR="00761E1C">
        <w:t xml:space="preserve">n </w:t>
      </w:r>
      <w:r w:rsidR="00625170">
        <w:t xml:space="preserve">to Time and Attendance </w:t>
      </w:r>
      <w:r w:rsidR="008D0860">
        <w:t>Using Insperity Service Center Single Sign-On</w:t>
      </w:r>
      <w:bookmarkEnd w:id="10"/>
      <w:r w:rsidR="00DB7EFD" w:rsidRPr="000745B4">
        <w:t xml:space="preserve"> </w:t>
      </w:r>
    </w:p>
    <w:p w:rsidR="006B40CE" w:rsidRDefault="000421C4" w:rsidP="006B40CE">
      <w:pPr>
        <w:pStyle w:val="ListParagraph"/>
        <w:numPr>
          <w:ilvl w:val="0"/>
          <w:numId w:val="38"/>
        </w:numPr>
      </w:pPr>
      <w:r>
        <w:t xml:space="preserve">Using an internet browser, navigate to </w:t>
      </w:r>
      <w:r w:rsidR="00DB7EFD">
        <w:t xml:space="preserve">the Insperity Employee Service Center by </w:t>
      </w:r>
      <w:r>
        <w:t>typing</w:t>
      </w:r>
      <w:r w:rsidR="00DB7EFD">
        <w:t xml:space="preserve"> </w:t>
      </w:r>
      <w:r>
        <w:t xml:space="preserve">the following website in to the address bar: </w:t>
      </w:r>
      <w:hyperlink r:id="rId12" w:history="1">
        <w:r w:rsidR="00DB7EFD" w:rsidRPr="007B5D2B">
          <w:rPr>
            <w:rStyle w:val="Hyperlink"/>
          </w:rPr>
          <w:t>https://sso.insperity.com</w:t>
        </w:r>
      </w:hyperlink>
      <w:r w:rsidR="00DB7EFD">
        <w:t xml:space="preserve"> </w:t>
      </w:r>
    </w:p>
    <w:p w:rsidR="006F4179" w:rsidRDefault="006F4179" w:rsidP="006F4179">
      <w:pPr>
        <w:pStyle w:val="ListParagraph"/>
        <w:numPr>
          <w:ilvl w:val="0"/>
          <w:numId w:val="38"/>
        </w:numPr>
      </w:pPr>
      <w:r>
        <w:t>Type in your</w:t>
      </w:r>
      <w:r w:rsidRPr="00BD46B2">
        <w:rPr>
          <w:b/>
        </w:rPr>
        <w:t xml:space="preserve"> </w:t>
      </w:r>
      <w:r>
        <w:t>username and p</w:t>
      </w:r>
      <w:r w:rsidRPr="006B40CE">
        <w:t>assword</w:t>
      </w:r>
      <w:r>
        <w:t xml:space="preserve"> to the </w:t>
      </w:r>
      <w:r>
        <w:rPr>
          <w:b/>
        </w:rPr>
        <w:t>Username</w:t>
      </w:r>
      <w:r>
        <w:t xml:space="preserve"> and </w:t>
      </w:r>
      <w:r>
        <w:rPr>
          <w:b/>
        </w:rPr>
        <w:t>Password</w:t>
      </w:r>
      <w:r>
        <w:t xml:space="preserve"> fields.</w:t>
      </w:r>
    </w:p>
    <w:p w:rsidR="006F4179" w:rsidRDefault="006F4179" w:rsidP="006F4179">
      <w:pPr>
        <w:pStyle w:val="ListParagraph"/>
        <w:numPr>
          <w:ilvl w:val="1"/>
          <w:numId w:val="38"/>
        </w:numPr>
      </w:pPr>
      <w:r>
        <w:t xml:space="preserve">Usernames ARE NOT case sensitive. Passwords ARE case sensitive. </w:t>
      </w:r>
    </w:p>
    <w:p w:rsidR="006F4179" w:rsidRDefault="006F4179" w:rsidP="006F4179">
      <w:pPr>
        <w:pStyle w:val="ListParagraph"/>
        <w:numPr>
          <w:ilvl w:val="1"/>
          <w:numId w:val="38"/>
        </w:numPr>
      </w:pPr>
      <w:r>
        <w:t xml:space="preserve">If this is your first time logging in to the Insperity Employee Service Center, click the button to </w:t>
      </w:r>
      <w:r>
        <w:rPr>
          <w:b/>
        </w:rPr>
        <w:t>Create Account</w:t>
      </w:r>
      <w:r>
        <w:t xml:space="preserve">. </w:t>
      </w:r>
    </w:p>
    <w:p w:rsidR="006F4179" w:rsidRDefault="006F4179" w:rsidP="006F4179">
      <w:pPr>
        <w:pStyle w:val="ListParagraph"/>
        <w:ind w:left="1440"/>
      </w:pPr>
      <w:r>
        <w:rPr>
          <w:noProof/>
        </w:rPr>
        <w:drawing>
          <wp:inline distT="0" distB="0" distL="0" distR="0" wp14:anchorId="0A574C30" wp14:editId="2D5546BF">
            <wp:extent cx="3429000" cy="3333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179" w:rsidRDefault="00060DA8" w:rsidP="006F4179">
      <w:pPr>
        <w:pStyle w:val="ListParagraph"/>
        <w:numPr>
          <w:ilvl w:val="1"/>
          <w:numId w:val="38"/>
        </w:numPr>
      </w:pPr>
      <w:r>
        <w:t xml:space="preserve">If the Username or Password is </w:t>
      </w:r>
      <w:r w:rsidR="006F4179">
        <w:t>forgotten, click on</w:t>
      </w:r>
      <w:r w:rsidR="006F4179" w:rsidRPr="006F4179">
        <w:t xml:space="preserve"> the</w:t>
      </w:r>
      <w:r w:rsidR="006F4179" w:rsidRPr="006F4179">
        <w:rPr>
          <w:b/>
        </w:rPr>
        <w:t xml:space="preserve"> Forgot your Username or Password?</w:t>
      </w:r>
      <w:r w:rsidR="006F4179">
        <w:t xml:space="preserve"> </w:t>
      </w:r>
      <w:proofErr w:type="gramStart"/>
      <w:r w:rsidR="006F4179">
        <w:t>link</w:t>
      </w:r>
      <w:proofErr w:type="gramEnd"/>
      <w:r w:rsidR="006F4179">
        <w:t xml:space="preserve"> located below the </w:t>
      </w:r>
      <w:r w:rsidR="006F4179" w:rsidRPr="006F4179">
        <w:rPr>
          <w:b/>
        </w:rPr>
        <w:t>Username</w:t>
      </w:r>
      <w:r w:rsidR="006F4179">
        <w:t xml:space="preserve"> and</w:t>
      </w:r>
      <w:r w:rsidR="006F4179" w:rsidRPr="006F4179">
        <w:rPr>
          <w:b/>
        </w:rPr>
        <w:t xml:space="preserve"> Password</w:t>
      </w:r>
      <w:r w:rsidR="006F4179">
        <w:t xml:space="preserve"> fields.</w:t>
      </w:r>
    </w:p>
    <w:p w:rsidR="006F4179" w:rsidRDefault="006F4179" w:rsidP="006F4179">
      <w:pPr>
        <w:pStyle w:val="ListParagraph"/>
        <w:numPr>
          <w:ilvl w:val="0"/>
          <w:numId w:val="38"/>
        </w:numPr>
      </w:pPr>
      <w:r>
        <w:t xml:space="preserve">Click the </w:t>
      </w:r>
      <w:r w:rsidRPr="006F4179">
        <w:rPr>
          <w:b/>
        </w:rPr>
        <w:t>Log In</w:t>
      </w:r>
      <w:r>
        <w:rPr>
          <w:b/>
        </w:rPr>
        <w:t xml:space="preserve"> </w:t>
      </w:r>
      <w:r>
        <w:t>button.</w:t>
      </w:r>
    </w:p>
    <w:p w:rsidR="006F4179" w:rsidRDefault="006F4179" w:rsidP="006F4179">
      <w:pPr>
        <w:pStyle w:val="ListParagraph"/>
      </w:pPr>
      <w:r>
        <w:rPr>
          <w:noProof/>
        </w:rPr>
        <w:drawing>
          <wp:inline distT="0" distB="0" distL="0" distR="0" wp14:anchorId="14F240EF" wp14:editId="3BCA23E0">
            <wp:extent cx="3362325" cy="3429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8F" w:rsidRDefault="001B028F" w:rsidP="001B028F">
      <w:pPr>
        <w:pStyle w:val="ListParagraph"/>
        <w:rPr>
          <w:i/>
        </w:rPr>
      </w:pPr>
      <w:r>
        <w:rPr>
          <w:i/>
        </w:rPr>
        <w:t xml:space="preserve">The Insperity Employee Service Center homepage </w:t>
      </w:r>
      <w:r w:rsidR="00060DA8">
        <w:rPr>
          <w:i/>
        </w:rPr>
        <w:t>opens.</w:t>
      </w:r>
    </w:p>
    <w:p w:rsidR="001B028F" w:rsidRDefault="001B028F" w:rsidP="001B028F">
      <w:pPr>
        <w:pStyle w:val="ListParagraph"/>
        <w:rPr>
          <w:i/>
        </w:rPr>
      </w:pPr>
    </w:p>
    <w:p w:rsidR="006F4179" w:rsidRDefault="001B028F" w:rsidP="001B028F">
      <w:pPr>
        <w:pStyle w:val="ListParagraph"/>
        <w:rPr>
          <w:i/>
        </w:rPr>
      </w:pPr>
      <w:r>
        <w:rPr>
          <w:i/>
        </w:rPr>
        <w:lastRenderedPageBreak/>
        <w:t>The system may be prompt you to confirm your identity. If so, follow the steps provided on-screen.</w:t>
      </w:r>
    </w:p>
    <w:p w:rsidR="001B028F" w:rsidRDefault="001B028F" w:rsidP="001B028F">
      <w:pPr>
        <w:pStyle w:val="ListParagraph"/>
        <w:numPr>
          <w:ilvl w:val="0"/>
          <w:numId w:val="38"/>
        </w:numPr>
      </w:pPr>
      <w:r>
        <w:t xml:space="preserve">Click on the </w:t>
      </w:r>
      <w:r w:rsidRPr="001B028F">
        <w:rPr>
          <w:b/>
        </w:rPr>
        <w:t>Time and Attendance</w:t>
      </w:r>
      <w:r>
        <w:t xml:space="preserve"> button in the middle of the page.</w:t>
      </w:r>
    </w:p>
    <w:p w:rsidR="001B028F" w:rsidRDefault="001B028F" w:rsidP="001B028F">
      <w:pPr>
        <w:pStyle w:val="ListParagraph"/>
      </w:pPr>
      <w:r>
        <w:rPr>
          <w:noProof/>
        </w:rPr>
        <w:drawing>
          <wp:inline distT="0" distB="0" distL="0" distR="0" wp14:anchorId="4767C068" wp14:editId="724D40C7">
            <wp:extent cx="1352550" cy="7048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179" w:rsidRDefault="004D217B" w:rsidP="00625170">
      <w:pPr>
        <w:pStyle w:val="Heading1"/>
      </w:pPr>
      <w:bookmarkStart w:id="11" w:name="LoggingInSageEmployeeSelfServiceSingleSi"/>
      <w:bookmarkStart w:id="12" w:name="_Toc471375876"/>
      <w:bookmarkEnd w:id="11"/>
      <w:r>
        <w:t xml:space="preserve">Logging in </w:t>
      </w:r>
      <w:r w:rsidR="00625170">
        <w:t xml:space="preserve">to Time and Attendance </w:t>
      </w:r>
      <w:r w:rsidR="008D0860">
        <w:t>Using Sage Employee Self Service Single Sign-On</w:t>
      </w:r>
      <w:bookmarkEnd w:id="12"/>
    </w:p>
    <w:p w:rsidR="00E00164" w:rsidRDefault="00E00164" w:rsidP="00E00164">
      <w:pPr>
        <w:pStyle w:val="ListParagraph"/>
        <w:numPr>
          <w:ilvl w:val="0"/>
          <w:numId w:val="39"/>
        </w:numPr>
      </w:pPr>
      <w:r>
        <w:t>Using an internet browser, navigate to Sage Employee Self Service using the link provided by your company.</w:t>
      </w:r>
    </w:p>
    <w:p w:rsidR="00E00164" w:rsidRDefault="00E00164" w:rsidP="00E00164">
      <w:pPr>
        <w:pStyle w:val="ListParagraph"/>
        <w:numPr>
          <w:ilvl w:val="0"/>
          <w:numId w:val="39"/>
        </w:numPr>
      </w:pPr>
      <w:r>
        <w:t>Type in your</w:t>
      </w:r>
      <w:r w:rsidRPr="00BD46B2">
        <w:rPr>
          <w:b/>
        </w:rPr>
        <w:t xml:space="preserve"> </w:t>
      </w:r>
      <w:r>
        <w:t>username and p</w:t>
      </w:r>
      <w:r w:rsidRPr="006B40CE">
        <w:t>assword</w:t>
      </w:r>
      <w:r>
        <w:t xml:space="preserve"> to the </w:t>
      </w:r>
      <w:r>
        <w:rPr>
          <w:b/>
        </w:rPr>
        <w:t>User</w:t>
      </w:r>
      <w:r w:rsidR="00FE7E6B">
        <w:rPr>
          <w:b/>
        </w:rPr>
        <w:t xml:space="preserve"> Na</w:t>
      </w:r>
      <w:r>
        <w:rPr>
          <w:b/>
        </w:rPr>
        <w:t>me</w:t>
      </w:r>
      <w:r>
        <w:t xml:space="preserve"> and </w:t>
      </w:r>
      <w:r>
        <w:rPr>
          <w:b/>
        </w:rPr>
        <w:t>Password</w:t>
      </w:r>
      <w:r>
        <w:t xml:space="preserve"> fields.</w:t>
      </w:r>
    </w:p>
    <w:p w:rsidR="00E00164" w:rsidRDefault="00E00164" w:rsidP="00E00164">
      <w:pPr>
        <w:pStyle w:val="ListParagraph"/>
        <w:numPr>
          <w:ilvl w:val="1"/>
          <w:numId w:val="39"/>
        </w:numPr>
      </w:pPr>
      <w:r>
        <w:t xml:space="preserve">Usernames ARE NOT case sensitive. Passwords ARE case sensitive. </w:t>
      </w:r>
    </w:p>
    <w:p w:rsidR="00E00164" w:rsidRDefault="00E00164" w:rsidP="00E00164">
      <w:pPr>
        <w:pStyle w:val="ListParagraph"/>
        <w:numPr>
          <w:ilvl w:val="1"/>
          <w:numId w:val="39"/>
        </w:numPr>
      </w:pPr>
      <w:r>
        <w:t>If this is your</w:t>
      </w:r>
      <w:r w:rsidR="00FE7E6B">
        <w:t xml:space="preserve"> first time logging in to Sage Employee Self Service, click the </w:t>
      </w:r>
      <w:r w:rsidR="00FE7E6B" w:rsidRPr="00FE7E6B">
        <w:rPr>
          <w:b/>
        </w:rPr>
        <w:t>First-Time User Register Here</w:t>
      </w:r>
      <w:r w:rsidR="00FE7E6B">
        <w:t xml:space="preserve"> link.</w:t>
      </w:r>
      <w:r>
        <w:t xml:space="preserve"> </w:t>
      </w:r>
    </w:p>
    <w:p w:rsidR="00E00164" w:rsidRDefault="00E00164" w:rsidP="00E00164">
      <w:pPr>
        <w:pStyle w:val="ListParagraph"/>
        <w:numPr>
          <w:ilvl w:val="1"/>
          <w:numId w:val="39"/>
        </w:numPr>
      </w:pPr>
      <w:r>
        <w:t>If the Password was forgotten, click on</w:t>
      </w:r>
      <w:r w:rsidRPr="006F4179">
        <w:t xml:space="preserve"> the</w:t>
      </w:r>
      <w:r w:rsidRPr="006F4179">
        <w:rPr>
          <w:b/>
        </w:rPr>
        <w:t xml:space="preserve"> Forgot </w:t>
      </w:r>
      <w:r w:rsidR="00FE7E6B">
        <w:rPr>
          <w:b/>
        </w:rPr>
        <w:t xml:space="preserve">Your </w:t>
      </w:r>
      <w:r w:rsidRPr="006F4179">
        <w:rPr>
          <w:b/>
        </w:rPr>
        <w:t>Password?</w:t>
      </w:r>
      <w:r>
        <w:t xml:space="preserve"> </w:t>
      </w:r>
      <w:proofErr w:type="gramStart"/>
      <w:r>
        <w:t>link</w:t>
      </w:r>
      <w:proofErr w:type="gramEnd"/>
      <w:r>
        <w:t xml:space="preserve"> located below the </w:t>
      </w:r>
      <w:r w:rsidRPr="006F4179">
        <w:rPr>
          <w:b/>
        </w:rPr>
        <w:t>Username</w:t>
      </w:r>
      <w:r>
        <w:t xml:space="preserve"> and</w:t>
      </w:r>
      <w:r w:rsidRPr="006F4179">
        <w:rPr>
          <w:b/>
        </w:rPr>
        <w:t xml:space="preserve"> Password</w:t>
      </w:r>
      <w:r>
        <w:t xml:space="preserve"> fields.</w:t>
      </w:r>
    </w:p>
    <w:p w:rsidR="00E00164" w:rsidRDefault="00E00164" w:rsidP="00E00164">
      <w:pPr>
        <w:pStyle w:val="ListParagraph"/>
        <w:numPr>
          <w:ilvl w:val="0"/>
          <w:numId w:val="39"/>
        </w:numPr>
      </w:pPr>
      <w:r>
        <w:t xml:space="preserve">Click the </w:t>
      </w:r>
      <w:r w:rsidR="00FE7E6B">
        <w:rPr>
          <w:b/>
        </w:rPr>
        <w:t>Logon</w:t>
      </w:r>
      <w:r>
        <w:rPr>
          <w:b/>
        </w:rPr>
        <w:t xml:space="preserve"> </w:t>
      </w:r>
      <w:r>
        <w:t>button.</w:t>
      </w:r>
    </w:p>
    <w:p w:rsidR="00E00164" w:rsidRDefault="00FE7E6B" w:rsidP="00E00164">
      <w:pPr>
        <w:pStyle w:val="ListParagraph"/>
      </w:pPr>
      <w:r>
        <w:rPr>
          <w:noProof/>
        </w:rPr>
        <w:drawing>
          <wp:inline distT="0" distB="0" distL="0" distR="0" wp14:anchorId="761EB051" wp14:editId="125F05EB">
            <wp:extent cx="723900" cy="2476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164" w:rsidRDefault="00E00164" w:rsidP="00E00164">
      <w:pPr>
        <w:pStyle w:val="ListParagraph"/>
        <w:rPr>
          <w:i/>
        </w:rPr>
      </w:pPr>
      <w:r>
        <w:rPr>
          <w:i/>
        </w:rPr>
        <w:t xml:space="preserve">The </w:t>
      </w:r>
      <w:r w:rsidR="00FE7E6B">
        <w:rPr>
          <w:i/>
        </w:rPr>
        <w:t>Sage Employee Self Service</w:t>
      </w:r>
      <w:r>
        <w:rPr>
          <w:i/>
        </w:rPr>
        <w:t xml:space="preserve"> homepage loads.</w:t>
      </w:r>
    </w:p>
    <w:p w:rsidR="00E00164" w:rsidRDefault="00E00164" w:rsidP="00E00164">
      <w:pPr>
        <w:pStyle w:val="ListParagraph"/>
        <w:numPr>
          <w:ilvl w:val="0"/>
          <w:numId w:val="39"/>
        </w:numPr>
      </w:pPr>
      <w:r>
        <w:t xml:space="preserve">Click on the </w:t>
      </w:r>
      <w:r w:rsidRPr="001B028F">
        <w:rPr>
          <w:b/>
        </w:rPr>
        <w:t>Time and Attendance</w:t>
      </w:r>
      <w:r>
        <w:t xml:space="preserve"> </w:t>
      </w:r>
      <w:r w:rsidR="00CC4E6D">
        <w:t>page.</w:t>
      </w:r>
    </w:p>
    <w:p w:rsidR="008D0860" w:rsidRDefault="008D0860" w:rsidP="00625170">
      <w:pPr>
        <w:pStyle w:val="Heading1"/>
      </w:pPr>
      <w:bookmarkStart w:id="13" w:name="LoggingInWindowsAuthentication"/>
      <w:bookmarkStart w:id="14" w:name="_Toc471375877"/>
      <w:bookmarkEnd w:id="13"/>
      <w:r>
        <w:t xml:space="preserve">Logging in </w:t>
      </w:r>
      <w:r w:rsidR="00625170">
        <w:t xml:space="preserve">to Time and Attendance </w:t>
      </w:r>
      <w:r>
        <w:t>Using Windows Authentication</w:t>
      </w:r>
      <w:bookmarkEnd w:id="14"/>
    </w:p>
    <w:p w:rsidR="00B75F5F" w:rsidRDefault="00B75F5F" w:rsidP="00B75F5F">
      <w:pPr>
        <w:pStyle w:val="ListParagraph"/>
        <w:numPr>
          <w:ilvl w:val="0"/>
          <w:numId w:val="40"/>
        </w:numPr>
      </w:pPr>
      <w:r>
        <w:t>Using an internet browser, navigate to your Time and Attendance instance using the link provided by your company.</w:t>
      </w:r>
      <w:r w:rsidRPr="00DB7EFD">
        <w:t xml:space="preserve"> </w:t>
      </w:r>
    </w:p>
    <w:p w:rsidR="00B75F5F" w:rsidRDefault="00B75F5F" w:rsidP="00C024D1">
      <w:pPr>
        <w:pStyle w:val="ListParagraph"/>
        <w:rPr>
          <w:i/>
        </w:rPr>
      </w:pPr>
      <w:r>
        <w:rPr>
          <w:i/>
        </w:rPr>
        <w:t>An automatic log</w:t>
      </w:r>
      <w:r w:rsidR="000421C4">
        <w:rPr>
          <w:i/>
        </w:rPr>
        <w:t>in to Time and Attendance will occur</w:t>
      </w:r>
      <w:r>
        <w:rPr>
          <w:i/>
        </w:rPr>
        <w:t xml:space="preserve">. </w:t>
      </w:r>
    </w:p>
    <w:p w:rsidR="008D0860" w:rsidRDefault="008D0860" w:rsidP="00625170">
      <w:pPr>
        <w:pStyle w:val="Heading1"/>
      </w:pPr>
      <w:bookmarkStart w:id="15" w:name="LoggingInLDAP"/>
      <w:bookmarkStart w:id="16" w:name="_Toc471375878"/>
      <w:bookmarkEnd w:id="15"/>
      <w:r>
        <w:t xml:space="preserve">Logging in </w:t>
      </w:r>
      <w:r w:rsidR="00625170">
        <w:t xml:space="preserve">to Time and Attendance </w:t>
      </w:r>
      <w:r>
        <w:t>Using LDAP</w:t>
      </w:r>
      <w:bookmarkEnd w:id="16"/>
    </w:p>
    <w:p w:rsidR="00B75F5F" w:rsidRDefault="00B75F5F" w:rsidP="00B75F5F">
      <w:pPr>
        <w:pStyle w:val="ListParagraph"/>
        <w:numPr>
          <w:ilvl w:val="0"/>
          <w:numId w:val="41"/>
        </w:numPr>
      </w:pPr>
      <w:r>
        <w:t>Using an internet browser, navigate to your Time and Attendance instance using the link provided by your company.</w:t>
      </w:r>
      <w:r w:rsidRPr="00DB7EFD">
        <w:t xml:space="preserve"> </w:t>
      </w:r>
    </w:p>
    <w:p w:rsidR="008D0860" w:rsidRDefault="008D0860" w:rsidP="008D0860">
      <w:pPr>
        <w:pStyle w:val="ListParagraph"/>
        <w:numPr>
          <w:ilvl w:val="0"/>
          <w:numId w:val="41"/>
        </w:numPr>
      </w:pPr>
      <w:r>
        <w:t xml:space="preserve">Type in </w:t>
      </w:r>
      <w:r w:rsidR="00B75F5F">
        <w:t>the</w:t>
      </w:r>
      <w:r w:rsidRPr="00BD46B2">
        <w:rPr>
          <w:b/>
        </w:rPr>
        <w:t xml:space="preserve"> </w:t>
      </w:r>
      <w:r>
        <w:t>username and p</w:t>
      </w:r>
      <w:r w:rsidRPr="006B40CE">
        <w:t>assword</w:t>
      </w:r>
      <w:r>
        <w:t xml:space="preserve"> </w:t>
      </w:r>
      <w:r w:rsidR="00B75F5F">
        <w:t xml:space="preserve">used to log in to your individual computer </w:t>
      </w:r>
      <w:r>
        <w:t xml:space="preserve">to the </w:t>
      </w:r>
      <w:r>
        <w:rPr>
          <w:b/>
        </w:rPr>
        <w:t>User</w:t>
      </w:r>
      <w:r w:rsidR="00B75F5F">
        <w:rPr>
          <w:b/>
        </w:rPr>
        <w:t>n</w:t>
      </w:r>
      <w:r>
        <w:rPr>
          <w:b/>
        </w:rPr>
        <w:t>ame</w:t>
      </w:r>
      <w:r>
        <w:t xml:space="preserve"> and </w:t>
      </w:r>
      <w:r>
        <w:rPr>
          <w:b/>
        </w:rPr>
        <w:t>Password</w:t>
      </w:r>
      <w:r>
        <w:t xml:space="preserve"> fields.</w:t>
      </w:r>
    </w:p>
    <w:p w:rsidR="008D0860" w:rsidRDefault="008D0860" w:rsidP="008D0860">
      <w:pPr>
        <w:pStyle w:val="ListParagraph"/>
        <w:numPr>
          <w:ilvl w:val="1"/>
          <w:numId w:val="41"/>
        </w:numPr>
      </w:pPr>
      <w:r>
        <w:t xml:space="preserve">Usernames ARE NOT case sensitive. Passwords ARE case sensitive. </w:t>
      </w:r>
    </w:p>
    <w:p w:rsidR="00B75F5F" w:rsidRDefault="00B75F5F" w:rsidP="00B75F5F">
      <w:pPr>
        <w:pStyle w:val="ListParagraph"/>
        <w:numPr>
          <w:ilvl w:val="0"/>
          <w:numId w:val="41"/>
        </w:numPr>
      </w:pPr>
      <w:r>
        <w:t xml:space="preserve">Click the </w:t>
      </w:r>
      <w:r>
        <w:rPr>
          <w:b/>
        </w:rPr>
        <w:t>Login</w:t>
      </w:r>
      <w:r>
        <w:t xml:space="preserve"> button.</w:t>
      </w:r>
      <w:r w:rsidR="00AA1AD2">
        <w:t xml:space="preserve"> </w:t>
      </w:r>
    </w:p>
    <w:p w:rsidR="006C0C6D" w:rsidRDefault="000421C4" w:rsidP="00B75F5F">
      <w:pPr>
        <w:pStyle w:val="ListParagraph"/>
      </w:pPr>
      <w:bookmarkStart w:id="17" w:name="_Reviewing_the_Timesheet"/>
      <w:bookmarkStart w:id="18" w:name="_Reviewing_the_Requests"/>
      <w:bookmarkEnd w:id="17"/>
      <w:bookmarkEnd w:id="18"/>
      <w:r>
        <w:rPr>
          <w:noProof/>
        </w:rPr>
        <w:drawing>
          <wp:inline distT="0" distB="0" distL="0" distR="0" wp14:anchorId="550F4AE0" wp14:editId="46B85CB9">
            <wp:extent cx="2000250" cy="370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C6D" w:rsidSect="00D54504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115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56" w:rsidRDefault="001F4E56" w:rsidP="00BB1C4B">
      <w:pPr>
        <w:spacing w:after="0" w:line="240" w:lineRule="auto"/>
      </w:pPr>
      <w:r>
        <w:separator/>
      </w:r>
    </w:p>
  </w:endnote>
  <w:endnote w:type="continuationSeparator" w:id="0">
    <w:p w:rsidR="001F4E56" w:rsidRDefault="001F4E56" w:rsidP="00BB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56" w:rsidRPr="00675E77" w:rsidRDefault="001F4E56" w:rsidP="00635D3E">
    <w:pPr>
      <w:pStyle w:val="Footer"/>
      <w:pBdr>
        <w:top w:val="single" w:sz="18" w:space="1" w:color="4C8C2B"/>
      </w:pBdr>
      <w:jc w:val="right"/>
      <w:rPr>
        <w:color w:val="4C8C2B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834D813" wp14:editId="4E524A10">
          <wp:simplePos x="0" y="0"/>
          <wp:positionH relativeFrom="column">
            <wp:posOffset>-19165</wp:posOffset>
          </wp:positionH>
          <wp:positionV relativeFrom="paragraph">
            <wp:posOffset>61538</wp:posOffset>
          </wp:positionV>
          <wp:extent cx="1663700" cy="520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r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sdt>
      <w:sdtPr>
        <w:rPr>
          <w:noProof/>
          <w:color w:val="4C8C2B"/>
          <w:sz w:val="24"/>
          <w:szCs w:val="24"/>
        </w:rPr>
        <w:alias w:val="Title"/>
        <w:tag w:val=""/>
        <w:id w:val="-5401621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2570">
          <w:rPr>
            <w:noProof/>
            <w:color w:val="4C8C2B"/>
            <w:sz w:val="24"/>
            <w:szCs w:val="24"/>
          </w:rPr>
          <w:t>Logging In to Time and Attendance</w:t>
        </w:r>
      </w:sdtContent>
    </w:sdt>
    <w:r>
      <w:rPr>
        <w:noProof/>
        <w:color w:val="4C8C2B"/>
        <w:sz w:val="24"/>
        <w:szCs w:val="24"/>
      </w:rPr>
      <w:t xml:space="preserve">  </w:t>
    </w:r>
    <w:r w:rsidRPr="00675E77">
      <w:rPr>
        <w:color w:val="4C8C2B"/>
        <w:sz w:val="24"/>
        <w:szCs w:val="24"/>
      </w:rPr>
      <w:fldChar w:fldCharType="begin"/>
    </w:r>
    <w:r w:rsidRPr="00675E77">
      <w:rPr>
        <w:color w:val="4C8C2B"/>
        <w:sz w:val="24"/>
        <w:szCs w:val="24"/>
      </w:rPr>
      <w:instrText xml:space="preserve"> PAGE   \* MERGEFORMAT </w:instrText>
    </w:r>
    <w:r w:rsidRPr="00675E77">
      <w:rPr>
        <w:color w:val="4C8C2B"/>
        <w:sz w:val="24"/>
        <w:szCs w:val="24"/>
      </w:rPr>
      <w:fldChar w:fldCharType="separate"/>
    </w:r>
    <w:r>
      <w:rPr>
        <w:noProof/>
        <w:color w:val="4C8C2B"/>
        <w:sz w:val="24"/>
        <w:szCs w:val="24"/>
      </w:rPr>
      <w:t>8</w:t>
    </w:r>
    <w:r w:rsidRPr="00675E77">
      <w:rPr>
        <w:noProof/>
        <w:color w:val="4C8C2B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56" w:rsidRDefault="001F4E56" w:rsidP="00635D3E">
    <w:pPr>
      <w:pStyle w:val="Footer"/>
      <w:pBdr>
        <w:top w:val="single" w:sz="18" w:space="1" w:color="4C8C2B"/>
      </w:pBdr>
    </w:pPr>
    <w:r w:rsidRPr="00AB1EC6">
      <w:rPr>
        <w:color w:val="4C8C2B"/>
        <w:sz w:val="24"/>
        <w:szCs w:val="24"/>
      </w:rPr>
      <w:fldChar w:fldCharType="begin"/>
    </w:r>
    <w:r w:rsidRPr="00AB1EC6">
      <w:rPr>
        <w:color w:val="4C8C2B"/>
        <w:sz w:val="24"/>
        <w:szCs w:val="24"/>
      </w:rPr>
      <w:instrText xml:space="preserve"> PAGE   \* MERGEFORMAT </w:instrText>
    </w:r>
    <w:r w:rsidRPr="00AB1EC6">
      <w:rPr>
        <w:color w:val="4C8C2B"/>
        <w:sz w:val="24"/>
        <w:szCs w:val="24"/>
      </w:rPr>
      <w:fldChar w:fldCharType="separate"/>
    </w:r>
    <w:r w:rsidR="00174BAA" w:rsidRPr="00174BAA">
      <w:rPr>
        <w:noProof/>
        <w:sz w:val="24"/>
        <w:szCs w:val="24"/>
      </w:rPr>
      <w:t>4</w:t>
    </w:r>
    <w:r w:rsidRPr="00AB1EC6">
      <w:rPr>
        <w:noProof/>
        <w:color w:val="4C8C2B"/>
        <w:sz w:val="24"/>
        <w:szCs w:val="24"/>
      </w:rPr>
      <w:fldChar w:fldCharType="end"/>
    </w:r>
    <w:r>
      <w:rPr>
        <w:noProof/>
      </w:rPr>
      <w:drawing>
        <wp:anchor distT="0" distB="0" distL="114300" distR="114300" simplePos="0" relativeHeight="251658240" behindDoc="1" locked="0" layoutInCell="1" allowOverlap="1" wp14:anchorId="752BE23E" wp14:editId="2F936135">
          <wp:simplePos x="0" y="0"/>
          <wp:positionH relativeFrom="column">
            <wp:posOffset>4294505</wp:posOffset>
          </wp:positionH>
          <wp:positionV relativeFrom="paragraph">
            <wp:posOffset>52070</wp:posOffset>
          </wp:positionV>
          <wp:extent cx="1663700" cy="520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r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C8C2B"/>
        <w:sz w:val="24"/>
        <w:szCs w:val="24"/>
      </w:rPr>
      <w:t xml:space="preserve">  </w:t>
    </w:r>
    <w:sdt>
      <w:sdtPr>
        <w:rPr>
          <w:color w:val="4C8C2B"/>
          <w:sz w:val="24"/>
          <w:szCs w:val="24"/>
        </w:rPr>
        <w:alias w:val="Title"/>
        <w:tag w:val=""/>
        <w:id w:val="-14736002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2570">
          <w:rPr>
            <w:color w:val="4C8C2B"/>
            <w:sz w:val="24"/>
            <w:szCs w:val="24"/>
          </w:rPr>
          <w:t>Logging In to Time and Attendance</w:t>
        </w:r>
      </w:sdtContent>
    </w:sdt>
    <w:r>
      <w:rPr>
        <w:color w:val="4C8C2B"/>
        <w:sz w:val="24"/>
        <w:szCs w:val="24"/>
      </w:rPr>
      <w:t xml:space="preserve"> </w:t>
    </w:r>
    <w:sdt>
      <w:sdtPr>
        <w:id w:val="13084368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B1EC6">
          <w:rPr>
            <w:noProof/>
            <w:color w:val="4C8C2B"/>
            <w:sz w:val="24"/>
            <w:szCs w:val="24"/>
          </w:rPr>
          <w:t xml:space="preserve"> </w:t>
        </w:r>
        <w:r>
          <w:rPr>
            <w:noProof/>
          </w:rPr>
          <w:t xml:space="preserve"> </w:t>
        </w:r>
      </w:sdtContent>
    </w:sdt>
  </w:p>
  <w:p w:rsidR="001F4E56" w:rsidRDefault="001F4E56" w:rsidP="000E721F">
    <w:pPr>
      <w:pStyle w:val="Footer"/>
      <w:tabs>
        <w:tab w:val="left" w:pos="1608"/>
        <w:tab w:val="left" w:pos="85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56" w:rsidRDefault="001F4E56" w:rsidP="00BB1C4B">
      <w:pPr>
        <w:spacing w:after="0" w:line="240" w:lineRule="auto"/>
      </w:pPr>
      <w:r>
        <w:separator/>
      </w:r>
    </w:p>
  </w:footnote>
  <w:footnote w:type="continuationSeparator" w:id="0">
    <w:p w:rsidR="001F4E56" w:rsidRDefault="001F4E56" w:rsidP="00BB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56" w:rsidRPr="003A624A" w:rsidRDefault="00174BAA" w:rsidP="00701520">
    <w:pPr>
      <w:pStyle w:val="Header"/>
      <w:pBdr>
        <w:bottom w:val="single" w:sz="18" w:space="1" w:color="4C8C2B"/>
      </w:pBdr>
      <w:tabs>
        <w:tab w:val="clear" w:pos="9360"/>
        <w:tab w:val="left" w:pos="2580"/>
        <w:tab w:val="left" w:pos="2985"/>
      </w:tabs>
      <w:spacing w:after="120" w:line="276" w:lineRule="auto"/>
      <w:jc w:val="right"/>
      <w:rPr>
        <w:color w:val="005F86"/>
      </w:rPr>
    </w:pPr>
    <w:sdt>
      <w:sdtPr>
        <w:rPr>
          <w:b/>
          <w:color w:val="005F86"/>
          <w:sz w:val="24"/>
          <w:szCs w:val="24"/>
        </w:rPr>
        <w:alias w:val="Subtitle"/>
        <w:id w:val="1759481166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>
        <w:rPr>
          <w:b w:val="0"/>
          <w:sz w:val="22"/>
          <w:szCs w:val="22"/>
        </w:rPr>
      </w:sdtEndPr>
      <w:sdtContent>
        <w:r w:rsidR="001F4E56">
          <w:rPr>
            <w:b/>
            <w:color w:val="005F86"/>
            <w:sz w:val="24"/>
            <w:szCs w:val="24"/>
          </w:rPr>
          <w:t>User Guide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56" w:rsidRPr="002B7A8D" w:rsidRDefault="00174BAA" w:rsidP="00701520">
    <w:pPr>
      <w:pStyle w:val="Header"/>
      <w:pBdr>
        <w:bottom w:val="single" w:sz="18" w:space="1" w:color="4C8C2B"/>
      </w:pBdr>
      <w:tabs>
        <w:tab w:val="clear" w:pos="9360"/>
        <w:tab w:val="left" w:pos="2580"/>
        <w:tab w:val="left" w:pos="2985"/>
      </w:tabs>
      <w:spacing w:after="120" w:line="276" w:lineRule="auto"/>
      <w:rPr>
        <w:color w:val="005F86"/>
      </w:rPr>
    </w:pPr>
    <w:sdt>
      <w:sdtPr>
        <w:rPr>
          <w:b/>
          <w:color w:val="005F86"/>
          <w:sz w:val="24"/>
          <w:szCs w:val="24"/>
        </w:rPr>
        <w:alias w:val="Subtitle"/>
        <w:id w:val="77807653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>
        <w:rPr>
          <w:b w:val="0"/>
          <w:sz w:val="22"/>
          <w:szCs w:val="22"/>
        </w:rPr>
      </w:sdtEndPr>
      <w:sdtContent>
        <w:r w:rsidR="001F4E56">
          <w:rPr>
            <w:b/>
            <w:color w:val="005F86"/>
            <w:sz w:val="24"/>
            <w:szCs w:val="24"/>
          </w:rPr>
          <w:t>User Guide</w:t>
        </w:r>
      </w:sdtContent>
    </w:sdt>
  </w:p>
  <w:p w:rsidR="001F4E56" w:rsidRDefault="001F4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964"/>
    <w:multiLevelType w:val="hybridMultilevel"/>
    <w:tmpl w:val="685614B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  <w:u w:color="FFFFFF" w:themeColor="background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C1A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31D1"/>
    <w:multiLevelType w:val="hybridMultilevel"/>
    <w:tmpl w:val="3746C170"/>
    <w:lvl w:ilvl="0" w:tplc="C2A858F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A9467BBA">
      <w:start w:val="1"/>
      <w:numFmt w:val="lowerLetter"/>
      <w:lvlText w:val="%3."/>
      <w:lvlJc w:val="left"/>
      <w:pPr>
        <w:ind w:left="1800" w:hanging="180"/>
      </w:pPr>
      <w:rPr>
        <w:rFonts w:asciiTheme="minorHAnsi" w:hAnsiTheme="minorHAnsi" w:cstheme="minorBidi" w:hint="default"/>
        <w:b/>
        <w:i w:val="0"/>
        <w:color w:val="92D05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2179F"/>
    <w:multiLevelType w:val="hybridMultilevel"/>
    <w:tmpl w:val="84564EB8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6415B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D250A"/>
    <w:multiLevelType w:val="hybridMultilevel"/>
    <w:tmpl w:val="925A0A4E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D7B21"/>
    <w:multiLevelType w:val="hybridMultilevel"/>
    <w:tmpl w:val="3B20B042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EC66B2">
      <w:start w:val="17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A444C"/>
    <w:multiLevelType w:val="hybridMultilevel"/>
    <w:tmpl w:val="9D985E02"/>
    <w:lvl w:ilvl="0" w:tplc="A134E84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8044B"/>
    <w:multiLevelType w:val="hybridMultilevel"/>
    <w:tmpl w:val="4848808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  <w:u w:color="FFFFFF" w:themeColor="background1"/>
      </w:rPr>
    </w:lvl>
    <w:lvl w:ilvl="3" w:tplc="29088950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Bidi" w:hint="default"/>
        <w:color w:val="92D05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563B1"/>
    <w:multiLevelType w:val="hybridMultilevel"/>
    <w:tmpl w:val="FC68EA34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95823D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EC66B2">
      <w:start w:val="17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76AF6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B0BCD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A2D65"/>
    <w:multiLevelType w:val="hybridMultilevel"/>
    <w:tmpl w:val="925A0A4E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C1FD4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C36EF"/>
    <w:multiLevelType w:val="hybridMultilevel"/>
    <w:tmpl w:val="FC68EA34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95823D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EC66B2">
      <w:start w:val="17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77A3F"/>
    <w:multiLevelType w:val="hybridMultilevel"/>
    <w:tmpl w:val="FC68EA34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95823D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EC66B2">
      <w:start w:val="17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B7735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65CC8"/>
    <w:multiLevelType w:val="hybridMultilevel"/>
    <w:tmpl w:val="925A0A4E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619F"/>
    <w:multiLevelType w:val="hybridMultilevel"/>
    <w:tmpl w:val="FC68EA34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95823D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EC66B2">
      <w:start w:val="17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93E4A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B23F8"/>
    <w:multiLevelType w:val="hybridMultilevel"/>
    <w:tmpl w:val="925A0A4E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43C65"/>
    <w:multiLevelType w:val="hybridMultilevel"/>
    <w:tmpl w:val="FC68EA34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95823D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EC66B2">
      <w:start w:val="17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E6087"/>
    <w:multiLevelType w:val="hybridMultilevel"/>
    <w:tmpl w:val="925A0A4E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25DDE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60A10"/>
    <w:multiLevelType w:val="hybridMultilevel"/>
    <w:tmpl w:val="B0289850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6504A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270EA"/>
    <w:multiLevelType w:val="hybridMultilevel"/>
    <w:tmpl w:val="B0289850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95135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05F9B"/>
    <w:multiLevelType w:val="hybridMultilevel"/>
    <w:tmpl w:val="FC68EA34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95823D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EC66B2">
      <w:start w:val="17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B79B4"/>
    <w:multiLevelType w:val="hybridMultilevel"/>
    <w:tmpl w:val="D778D4F8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22584"/>
    <w:multiLevelType w:val="hybridMultilevel"/>
    <w:tmpl w:val="18ACC66A"/>
    <w:lvl w:ilvl="0" w:tplc="A9467BB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38318E">
      <w:start w:val="1"/>
      <w:numFmt w:val="lowerRoman"/>
      <w:lvlText w:val="%3."/>
      <w:lvlJc w:val="left"/>
      <w:pPr>
        <w:ind w:left="2160" w:hanging="180"/>
      </w:pPr>
      <w:rPr>
        <w:rFonts w:asciiTheme="minorHAnsi" w:hAnsiTheme="minorHAnsi" w:cstheme="minorBidi" w:hint="default"/>
        <w:b/>
        <w:i w:val="0"/>
        <w:color w:val="92D050"/>
        <w:u w:color="FFFFFF" w:themeColor="background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63681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562B0"/>
    <w:multiLevelType w:val="hybridMultilevel"/>
    <w:tmpl w:val="18ACC66A"/>
    <w:lvl w:ilvl="0" w:tplc="A9467BB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38318E">
      <w:start w:val="1"/>
      <w:numFmt w:val="lowerRoman"/>
      <w:lvlText w:val="%3."/>
      <w:lvlJc w:val="left"/>
      <w:pPr>
        <w:ind w:left="2160" w:hanging="180"/>
      </w:pPr>
      <w:rPr>
        <w:rFonts w:asciiTheme="minorHAnsi" w:hAnsiTheme="minorHAnsi" w:cstheme="minorBidi" w:hint="default"/>
        <w:b/>
        <w:i w:val="0"/>
        <w:color w:val="92D050"/>
        <w:u w:color="FFFFFF" w:themeColor="background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67B0C"/>
    <w:multiLevelType w:val="hybridMultilevel"/>
    <w:tmpl w:val="18ACC66A"/>
    <w:lvl w:ilvl="0" w:tplc="A9467BB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38318E">
      <w:start w:val="1"/>
      <w:numFmt w:val="lowerRoman"/>
      <w:lvlText w:val="%3."/>
      <w:lvlJc w:val="left"/>
      <w:pPr>
        <w:ind w:left="2160" w:hanging="180"/>
      </w:pPr>
      <w:rPr>
        <w:rFonts w:asciiTheme="minorHAnsi" w:hAnsiTheme="minorHAnsi" w:cstheme="minorBidi" w:hint="default"/>
        <w:b/>
        <w:i w:val="0"/>
        <w:color w:val="92D050"/>
        <w:u w:color="FFFFFF" w:themeColor="background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B4837"/>
    <w:multiLevelType w:val="hybridMultilevel"/>
    <w:tmpl w:val="FC68EA34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95823D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EC66B2">
      <w:start w:val="17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63623"/>
    <w:multiLevelType w:val="hybridMultilevel"/>
    <w:tmpl w:val="82CE96D0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3538318E">
      <w:start w:val="1"/>
      <w:numFmt w:val="lowerRoman"/>
      <w:lvlText w:val="%3."/>
      <w:lvlJc w:val="left"/>
      <w:pPr>
        <w:ind w:left="2160" w:hanging="180"/>
      </w:pPr>
      <w:rPr>
        <w:rFonts w:asciiTheme="minorHAnsi" w:hAnsiTheme="minorHAnsi" w:cstheme="minorBidi" w:hint="default"/>
        <w:b/>
        <w:i w:val="0"/>
        <w:color w:val="92D050"/>
        <w:u w:color="FFFFFF" w:themeColor="background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C449D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E2D70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3710F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2346F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9393B"/>
    <w:multiLevelType w:val="hybridMultilevel"/>
    <w:tmpl w:val="7BEA4B76"/>
    <w:lvl w:ilvl="0" w:tplc="4D88A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22692">
      <w:start w:val="6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48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0B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E7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61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A8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89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E3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4"/>
  </w:num>
  <w:num w:numId="5">
    <w:abstractNumId w:val="34"/>
  </w:num>
  <w:num w:numId="6">
    <w:abstractNumId w:val="28"/>
  </w:num>
  <w:num w:numId="7">
    <w:abstractNumId w:val="1"/>
  </w:num>
  <w:num w:numId="8">
    <w:abstractNumId w:val="10"/>
  </w:num>
  <w:num w:numId="9">
    <w:abstractNumId w:val="9"/>
  </w:num>
  <w:num w:numId="10">
    <w:abstractNumId w:val="39"/>
  </w:num>
  <w:num w:numId="11">
    <w:abstractNumId w:val="21"/>
  </w:num>
  <w:num w:numId="12">
    <w:abstractNumId w:val="15"/>
  </w:num>
  <w:num w:numId="13">
    <w:abstractNumId w:val="37"/>
  </w:num>
  <w:num w:numId="14">
    <w:abstractNumId w:val="23"/>
  </w:num>
  <w:num w:numId="15">
    <w:abstractNumId w:val="31"/>
  </w:num>
  <w:num w:numId="16">
    <w:abstractNumId w:val="25"/>
  </w:num>
  <w:num w:numId="17">
    <w:abstractNumId w:val="3"/>
  </w:num>
  <w:num w:numId="18">
    <w:abstractNumId w:val="8"/>
  </w:num>
  <w:num w:numId="19">
    <w:abstractNumId w:val="7"/>
  </w:num>
  <w:num w:numId="20">
    <w:abstractNumId w:val="13"/>
  </w:num>
  <w:num w:numId="21">
    <w:abstractNumId w:val="38"/>
  </w:num>
  <w:num w:numId="22">
    <w:abstractNumId w:val="29"/>
  </w:num>
  <w:num w:numId="23">
    <w:abstractNumId w:val="40"/>
  </w:num>
  <w:num w:numId="24">
    <w:abstractNumId w:val="27"/>
  </w:num>
  <w:num w:numId="25">
    <w:abstractNumId w:val="36"/>
  </w:num>
  <w:num w:numId="26">
    <w:abstractNumId w:val="35"/>
  </w:num>
  <w:num w:numId="27">
    <w:abstractNumId w:val="11"/>
  </w:num>
  <w:num w:numId="28">
    <w:abstractNumId w:val="2"/>
  </w:num>
  <w:num w:numId="29">
    <w:abstractNumId w:val="32"/>
  </w:num>
  <w:num w:numId="30">
    <w:abstractNumId w:val="30"/>
  </w:num>
  <w:num w:numId="31">
    <w:abstractNumId w:val="33"/>
  </w:num>
  <w:num w:numId="32">
    <w:abstractNumId w:val="0"/>
  </w:num>
  <w:num w:numId="33">
    <w:abstractNumId w:val="26"/>
  </w:num>
  <w:num w:numId="34">
    <w:abstractNumId w:val="24"/>
  </w:num>
  <w:num w:numId="35">
    <w:abstractNumId w:val="16"/>
  </w:num>
  <w:num w:numId="36">
    <w:abstractNumId w:val="19"/>
  </w:num>
  <w:num w:numId="37">
    <w:abstractNumId w:val="4"/>
  </w:num>
  <w:num w:numId="38">
    <w:abstractNumId w:val="22"/>
  </w:num>
  <w:num w:numId="39">
    <w:abstractNumId w:val="5"/>
  </w:num>
  <w:num w:numId="40">
    <w:abstractNumId w:val="20"/>
  </w:num>
  <w:num w:numId="4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D5"/>
    <w:rsid w:val="00001CD7"/>
    <w:rsid w:val="00002AB8"/>
    <w:rsid w:val="00006050"/>
    <w:rsid w:val="00020F04"/>
    <w:rsid w:val="00022EC3"/>
    <w:rsid w:val="00025607"/>
    <w:rsid w:val="00025640"/>
    <w:rsid w:val="00026440"/>
    <w:rsid w:val="000308F3"/>
    <w:rsid w:val="00031D29"/>
    <w:rsid w:val="00033723"/>
    <w:rsid w:val="0003626E"/>
    <w:rsid w:val="0003768C"/>
    <w:rsid w:val="000421C4"/>
    <w:rsid w:val="00042B66"/>
    <w:rsid w:val="0004390C"/>
    <w:rsid w:val="00044491"/>
    <w:rsid w:val="00047896"/>
    <w:rsid w:val="0005008E"/>
    <w:rsid w:val="00052499"/>
    <w:rsid w:val="00055F32"/>
    <w:rsid w:val="00056603"/>
    <w:rsid w:val="00057926"/>
    <w:rsid w:val="00060021"/>
    <w:rsid w:val="00060DA8"/>
    <w:rsid w:val="000623D7"/>
    <w:rsid w:val="0006658C"/>
    <w:rsid w:val="00066E39"/>
    <w:rsid w:val="00073696"/>
    <w:rsid w:val="000745B4"/>
    <w:rsid w:val="00074A48"/>
    <w:rsid w:val="00075682"/>
    <w:rsid w:val="00080261"/>
    <w:rsid w:val="0008042F"/>
    <w:rsid w:val="00083493"/>
    <w:rsid w:val="0008407E"/>
    <w:rsid w:val="0008451F"/>
    <w:rsid w:val="00084DA1"/>
    <w:rsid w:val="00091089"/>
    <w:rsid w:val="00092CDB"/>
    <w:rsid w:val="00093B60"/>
    <w:rsid w:val="000955D0"/>
    <w:rsid w:val="000A10E2"/>
    <w:rsid w:val="000A1E06"/>
    <w:rsid w:val="000A2A60"/>
    <w:rsid w:val="000A367A"/>
    <w:rsid w:val="000B1085"/>
    <w:rsid w:val="000B2572"/>
    <w:rsid w:val="000B486A"/>
    <w:rsid w:val="000B7F6C"/>
    <w:rsid w:val="000C08EF"/>
    <w:rsid w:val="000C175C"/>
    <w:rsid w:val="000C2337"/>
    <w:rsid w:val="000C4504"/>
    <w:rsid w:val="000C6558"/>
    <w:rsid w:val="000C776D"/>
    <w:rsid w:val="000C7C24"/>
    <w:rsid w:val="000D095C"/>
    <w:rsid w:val="000D18F5"/>
    <w:rsid w:val="000D2913"/>
    <w:rsid w:val="000D39A1"/>
    <w:rsid w:val="000D44FE"/>
    <w:rsid w:val="000D4528"/>
    <w:rsid w:val="000E1B3E"/>
    <w:rsid w:val="000E385D"/>
    <w:rsid w:val="000E4599"/>
    <w:rsid w:val="000E6665"/>
    <w:rsid w:val="000E721F"/>
    <w:rsid w:val="000F0097"/>
    <w:rsid w:val="000F1B79"/>
    <w:rsid w:val="000F74EA"/>
    <w:rsid w:val="00101036"/>
    <w:rsid w:val="001042AA"/>
    <w:rsid w:val="00105EBD"/>
    <w:rsid w:val="00107162"/>
    <w:rsid w:val="0011046F"/>
    <w:rsid w:val="00110C51"/>
    <w:rsid w:val="0011149C"/>
    <w:rsid w:val="00115766"/>
    <w:rsid w:val="001163DB"/>
    <w:rsid w:val="0012078F"/>
    <w:rsid w:val="001207E2"/>
    <w:rsid w:val="001215DE"/>
    <w:rsid w:val="0012293A"/>
    <w:rsid w:val="0012313D"/>
    <w:rsid w:val="00123483"/>
    <w:rsid w:val="00127C2F"/>
    <w:rsid w:val="00127F54"/>
    <w:rsid w:val="00130CD2"/>
    <w:rsid w:val="00131BA1"/>
    <w:rsid w:val="00134D58"/>
    <w:rsid w:val="00137100"/>
    <w:rsid w:val="0014035E"/>
    <w:rsid w:val="00151624"/>
    <w:rsid w:val="00151A0B"/>
    <w:rsid w:val="00157138"/>
    <w:rsid w:val="00157D28"/>
    <w:rsid w:val="001655A3"/>
    <w:rsid w:val="00170652"/>
    <w:rsid w:val="00170958"/>
    <w:rsid w:val="00170F16"/>
    <w:rsid w:val="00172B85"/>
    <w:rsid w:val="00172CC5"/>
    <w:rsid w:val="001737FC"/>
    <w:rsid w:val="00174265"/>
    <w:rsid w:val="00174BAA"/>
    <w:rsid w:val="00175DE1"/>
    <w:rsid w:val="00176912"/>
    <w:rsid w:val="001769A6"/>
    <w:rsid w:val="001805FE"/>
    <w:rsid w:val="001810DA"/>
    <w:rsid w:val="001814B2"/>
    <w:rsid w:val="0018287D"/>
    <w:rsid w:val="00185AD3"/>
    <w:rsid w:val="00185CAC"/>
    <w:rsid w:val="001862B1"/>
    <w:rsid w:val="00186F72"/>
    <w:rsid w:val="00191BEC"/>
    <w:rsid w:val="00194A71"/>
    <w:rsid w:val="0019544A"/>
    <w:rsid w:val="00195E54"/>
    <w:rsid w:val="001A141F"/>
    <w:rsid w:val="001A7E38"/>
    <w:rsid w:val="001B028F"/>
    <w:rsid w:val="001B040C"/>
    <w:rsid w:val="001B07D1"/>
    <w:rsid w:val="001B08CC"/>
    <w:rsid w:val="001B1071"/>
    <w:rsid w:val="001B23AA"/>
    <w:rsid w:val="001B2733"/>
    <w:rsid w:val="001B2813"/>
    <w:rsid w:val="001B3A71"/>
    <w:rsid w:val="001B4237"/>
    <w:rsid w:val="001B4B85"/>
    <w:rsid w:val="001B4D3F"/>
    <w:rsid w:val="001B4F2E"/>
    <w:rsid w:val="001B70DF"/>
    <w:rsid w:val="001B7E2E"/>
    <w:rsid w:val="001B7ECD"/>
    <w:rsid w:val="001B7FA8"/>
    <w:rsid w:val="001C03FF"/>
    <w:rsid w:val="001C0B72"/>
    <w:rsid w:val="001C113F"/>
    <w:rsid w:val="001C1C3F"/>
    <w:rsid w:val="001C39DB"/>
    <w:rsid w:val="001C4DA2"/>
    <w:rsid w:val="001C53F9"/>
    <w:rsid w:val="001C5E06"/>
    <w:rsid w:val="001C7E58"/>
    <w:rsid w:val="001C7EAE"/>
    <w:rsid w:val="001D0C06"/>
    <w:rsid w:val="001D0F51"/>
    <w:rsid w:val="001D3313"/>
    <w:rsid w:val="001D372B"/>
    <w:rsid w:val="001D7336"/>
    <w:rsid w:val="001E0188"/>
    <w:rsid w:val="001E17AA"/>
    <w:rsid w:val="001E5814"/>
    <w:rsid w:val="001E5FE5"/>
    <w:rsid w:val="001E7A3A"/>
    <w:rsid w:val="001F0418"/>
    <w:rsid w:val="001F07F3"/>
    <w:rsid w:val="001F12D5"/>
    <w:rsid w:val="001F163A"/>
    <w:rsid w:val="001F2E9C"/>
    <w:rsid w:val="001F3C4E"/>
    <w:rsid w:val="001F4E56"/>
    <w:rsid w:val="001F5429"/>
    <w:rsid w:val="001F5905"/>
    <w:rsid w:val="001F5B8F"/>
    <w:rsid w:val="00204642"/>
    <w:rsid w:val="00206BEF"/>
    <w:rsid w:val="00207CC5"/>
    <w:rsid w:val="00215612"/>
    <w:rsid w:val="00217388"/>
    <w:rsid w:val="0022044F"/>
    <w:rsid w:val="00222745"/>
    <w:rsid w:val="00230186"/>
    <w:rsid w:val="00230C0E"/>
    <w:rsid w:val="00233A05"/>
    <w:rsid w:val="00234836"/>
    <w:rsid w:val="002435C5"/>
    <w:rsid w:val="00245E3B"/>
    <w:rsid w:val="00246907"/>
    <w:rsid w:val="0025392D"/>
    <w:rsid w:val="002565B7"/>
    <w:rsid w:val="00256F17"/>
    <w:rsid w:val="0025734C"/>
    <w:rsid w:val="002624EE"/>
    <w:rsid w:val="00262C23"/>
    <w:rsid w:val="00267681"/>
    <w:rsid w:val="00270D2C"/>
    <w:rsid w:val="0027434D"/>
    <w:rsid w:val="00275DDB"/>
    <w:rsid w:val="00276D75"/>
    <w:rsid w:val="0027793C"/>
    <w:rsid w:val="002847C3"/>
    <w:rsid w:val="00287564"/>
    <w:rsid w:val="00287EB0"/>
    <w:rsid w:val="002954AF"/>
    <w:rsid w:val="002A3425"/>
    <w:rsid w:val="002A38D5"/>
    <w:rsid w:val="002A597D"/>
    <w:rsid w:val="002A6975"/>
    <w:rsid w:val="002B0F61"/>
    <w:rsid w:val="002B0FCA"/>
    <w:rsid w:val="002B1710"/>
    <w:rsid w:val="002B3517"/>
    <w:rsid w:val="002B3AB6"/>
    <w:rsid w:val="002B569A"/>
    <w:rsid w:val="002B580B"/>
    <w:rsid w:val="002B7A8D"/>
    <w:rsid w:val="002B7AE3"/>
    <w:rsid w:val="002C14AB"/>
    <w:rsid w:val="002C239E"/>
    <w:rsid w:val="002C5402"/>
    <w:rsid w:val="002C57CA"/>
    <w:rsid w:val="002C582F"/>
    <w:rsid w:val="002D3D60"/>
    <w:rsid w:val="002D54B0"/>
    <w:rsid w:val="002D6673"/>
    <w:rsid w:val="002D7413"/>
    <w:rsid w:val="002D7C50"/>
    <w:rsid w:val="002E067A"/>
    <w:rsid w:val="002E3475"/>
    <w:rsid w:val="002E49AE"/>
    <w:rsid w:val="002E6FAC"/>
    <w:rsid w:val="002E76DD"/>
    <w:rsid w:val="002F12A6"/>
    <w:rsid w:val="002F4F79"/>
    <w:rsid w:val="00300FDD"/>
    <w:rsid w:val="00301403"/>
    <w:rsid w:val="00303806"/>
    <w:rsid w:val="00304712"/>
    <w:rsid w:val="00304B25"/>
    <w:rsid w:val="00304EF1"/>
    <w:rsid w:val="00306214"/>
    <w:rsid w:val="00307E72"/>
    <w:rsid w:val="003124FA"/>
    <w:rsid w:val="003170C7"/>
    <w:rsid w:val="00317479"/>
    <w:rsid w:val="00317533"/>
    <w:rsid w:val="0031787B"/>
    <w:rsid w:val="003249A3"/>
    <w:rsid w:val="00324BA2"/>
    <w:rsid w:val="0032567E"/>
    <w:rsid w:val="00326612"/>
    <w:rsid w:val="003279D8"/>
    <w:rsid w:val="003315A6"/>
    <w:rsid w:val="00332846"/>
    <w:rsid w:val="0033293E"/>
    <w:rsid w:val="003360FC"/>
    <w:rsid w:val="003364AC"/>
    <w:rsid w:val="0034507C"/>
    <w:rsid w:val="0034682A"/>
    <w:rsid w:val="00346B15"/>
    <w:rsid w:val="00351B77"/>
    <w:rsid w:val="00355B59"/>
    <w:rsid w:val="00356294"/>
    <w:rsid w:val="003621BB"/>
    <w:rsid w:val="00364CB0"/>
    <w:rsid w:val="00366510"/>
    <w:rsid w:val="0037055C"/>
    <w:rsid w:val="00370651"/>
    <w:rsid w:val="00371220"/>
    <w:rsid w:val="00371D91"/>
    <w:rsid w:val="00372485"/>
    <w:rsid w:val="00372CD4"/>
    <w:rsid w:val="00373894"/>
    <w:rsid w:val="00374168"/>
    <w:rsid w:val="0037558A"/>
    <w:rsid w:val="00377DA1"/>
    <w:rsid w:val="00380552"/>
    <w:rsid w:val="00381812"/>
    <w:rsid w:val="00381E69"/>
    <w:rsid w:val="00387339"/>
    <w:rsid w:val="003966E9"/>
    <w:rsid w:val="003A3318"/>
    <w:rsid w:val="003A5788"/>
    <w:rsid w:val="003A6188"/>
    <w:rsid w:val="003A624A"/>
    <w:rsid w:val="003B0FD1"/>
    <w:rsid w:val="003B2C58"/>
    <w:rsid w:val="003B60A6"/>
    <w:rsid w:val="003B7271"/>
    <w:rsid w:val="003B7669"/>
    <w:rsid w:val="003B7BB4"/>
    <w:rsid w:val="003B7EA3"/>
    <w:rsid w:val="003C0263"/>
    <w:rsid w:val="003C2B35"/>
    <w:rsid w:val="003D1ABE"/>
    <w:rsid w:val="003D7002"/>
    <w:rsid w:val="003D7BA0"/>
    <w:rsid w:val="003E0BA1"/>
    <w:rsid w:val="003E5C55"/>
    <w:rsid w:val="003E78E7"/>
    <w:rsid w:val="003F088C"/>
    <w:rsid w:val="003F4DE3"/>
    <w:rsid w:val="003F537F"/>
    <w:rsid w:val="003F5C3A"/>
    <w:rsid w:val="003F626E"/>
    <w:rsid w:val="003F6652"/>
    <w:rsid w:val="00400BA8"/>
    <w:rsid w:val="00402B59"/>
    <w:rsid w:val="00403C3F"/>
    <w:rsid w:val="00403DCE"/>
    <w:rsid w:val="004068E5"/>
    <w:rsid w:val="0040776E"/>
    <w:rsid w:val="004127FA"/>
    <w:rsid w:val="00412CD3"/>
    <w:rsid w:val="0041613B"/>
    <w:rsid w:val="00420DCC"/>
    <w:rsid w:val="00423532"/>
    <w:rsid w:val="00424C5E"/>
    <w:rsid w:val="0042633F"/>
    <w:rsid w:val="0042702B"/>
    <w:rsid w:val="00427CBD"/>
    <w:rsid w:val="00431804"/>
    <w:rsid w:val="004322F2"/>
    <w:rsid w:val="0044008F"/>
    <w:rsid w:val="004409BD"/>
    <w:rsid w:val="00443836"/>
    <w:rsid w:val="00443AE3"/>
    <w:rsid w:val="0044465E"/>
    <w:rsid w:val="00444815"/>
    <w:rsid w:val="0044599B"/>
    <w:rsid w:val="00446E4C"/>
    <w:rsid w:val="00450C8E"/>
    <w:rsid w:val="004537A5"/>
    <w:rsid w:val="00455FF3"/>
    <w:rsid w:val="00457B95"/>
    <w:rsid w:val="0046348E"/>
    <w:rsid w:val="00466340"/>
    <w:rsid w:val="00466F66"/>
    <w:rsid w:val="00467D35"/>
    <w:rsid w:val="0047212C"/>
    <w:rsid w:val="0047225C"/>
    <w:rsid w:val="004724AA"/>
    <w:rsid w:val="00474DD0"/>
    <w:rsid w:val="00475D03"/>
    <w:rsid w:val="00480B25"/>
    <w:rsid w:val="00482D29"/>
    <w:rsid w:val="00486B05"/>
    <w:rsid w:val="00491D74"/>
    <w:rsid w:val="0049259B"/>
    <w:rsid w:val="00495939"/>
    <w:rsid w:val="004A0B6C"/>
    <w:rsid w:val="004A17A3"/>
    <w:rsid w:val="004A2D3B"/>
    <w:rsid w:val="004A39AF"/>
    <w:rsid w:val="004A3B6E"/>
    <w:rsid w:val="004A401C"/>
    <w:rsid w:val="004A4478"/>
    <w:rsid w:val="004A6077"/>
    <w:rsid w:val="004A757B"/>
    <w:rsid w:val="004B144C"/>
    <w:rsid w:val="004B4181"/>
    <w:rsid w:val="004B4A8E"/>
    <w:rsid w:val="004B4DB7"/>
    <w:rsid w:val="004B5B9B"/>
    <w:rsid w:val="004C4BD1"/>
    <w:rsid w:val="004D217B"/>
    <w:rsid w:val="004D2ACC"/>
    <w:rsid w:val="004E72C8"/>
    <w:rsid w:val="004F0C35"/>
    <w:rsid w:val="004F4478"/>
    <w:rsid w:val="004F67A6"/>
    <w:rsid w:val="004F7434"/>
    <w:rsid w:val="00502185"/>
    <w:rsid w:val="005023E6"/>
    <w:rsid w:val="00505AF9"/>
    <w:rsid w:val="00510818"/>
    <w:rsid w:val="00516525"/>
    <w:rsid w:val="0051778E"/>
    <w:rsid w:val="00520C3C"/>
    <w:rsid w:val="00521328"/>
    <w:rsid w:val="00523E08"/>
    <w:rsid w:val="0052443D"/>
    <w:rsid w:val="0052482D"/>
    <w:rsid w:val="0052521B"/>
    <w:rsid w:val="005255BF"/>
    <w:rsid w:val="005278B4"/>
    <w:rsid w:val="005320DD"/>
    <w:rsid w:val="00532570"/>
    <w:rsid w:val="005346D9"/>
    <w:rsid w:val="00535E4C"/>
    <w:rsid w:val="00536AB2"/>
    <w:rsid w:val="005433E5"/>
    <w:rsid w:val="00543759"/>
    <w:rsid w:val="00545962"/>
    <w:rsid w:val="00546DEA"/>
    <w:rsid w:val="00547C5F"/>
    <w:rsid w:val="0055069B"/>
    <w:rsid w:val="00560840"/>
    <w:rsid w:val="00560CB2"/>
    <w:rsid w:val="00563645"/>
    <w:rsid w:val="0056731F"/>
    <w:rsid w:val="005717CA"/>
    <w:rsid w:val="00572D03"/>
    <w:rsid w:val="00573D4F"/>
    <w:rsid w:val="005768F7"/>
    <w:rsid w:val="00577A58"/>
    <w:rsid w:val="00581092"/>
    <w:rsid w:val="00586028"/>
    <w:rsid w:val="00587142"/>
    <w:rsid w:val="005912CC"/>
    <w:rsid w:val="00592017"/>
    <w:rsid w:val="00592D94"/>
    <w:rsid w:val="0059364E"/>
    <w:rsid w:val="00593FB6"/>
    <w:rsid w:val="00597C53"/>
    <w:rsid w:val="005A279E"/>
    <w:rsid w:val="005A5E13"/>
    <w:rsid w:val="005B0868"/>
    <w:rsid w:val="005B1EC9"/>
    <w:rsid w:val="005B2F57"/>
    <w:rsid w:val="005B5222"/>
    <w:rsid w:val="005B5AE3"/>
    <w:rsid w:val="005B6761"/>
    <w:rsid w:val="005B79EE"/>
    <w:rsid w:val="005C1179"/>
    <w:rsid w:val="005C24EA"/>
    <w:rsid w:val="005C282E"/>
    <w:rsid w:val="005C5333"/>
    <w:rsid w:val="005C5814"/>
    <w:rsid w:val="005D439B"/>
    <w:rsid w:val="005D608E"/>
    <w:rsid w:val="005D6BDA"/>
    <w:rsid w:val="005E06AD"/>
    <w:rsid w:val="005E31D2"/>
    <w:rsid w:val="005E3997"/>
    <w:rsid w:val="005E40DA"/>
    <w:rsid w:val="005F078F"/>
    <w:rsid w:val="005F27C6"/>
    <w:rsid w:val="005F3075"/>
    <w:rsid w:val="005F3BEB"/>
    <w:rsid w:val="005F5771"/>
    <w:rsid w:val="005F618B"/>
    <w:rsid w:val="005F6BD1"/>
    <w:rsid w:val="005F74B2"/>
    <w:rsid w:val="005F7F5D"/>
    <w:rsid w:val="00600EA4"/>
    <w:rsid w:val="00602406"/>
    <w:rsid w:val="00610823"/>
    <w:rsid w:val="00611BA6"/>
    <w:rsid w:val="0061254C"/>
    <w:rsid w:val="00614928"/>
    <w:rsid w:val="00615DF3"/>
    <w:rsid w:val="00620CAD"/>
    <w:rsid w:val="00625170"/>
    <w:rsid w:val="00625942"/>
    <w:rsid w:val="0063016B"/>
    <w:rsid w:val="00630680"/>
    <w:rsid w:val="00635D3E"/>
    <w:rsid w:val="00636C42"/>
    <w:rsid w:val="00637FE9"/>
    <w:rsid w:val="00644FFE"/>
    <w:rsid w:val="00647779"/>
    <w:rsid w:val="00651578"/>
    <w:rsid w:val="0065181F"/>
    <w:rsid w:val="00653936"/>
    <w:rsid w:val="006608F2"/>
    <w:rsid w:val="00661C10"/>
    <w:rsid w:val="00667E44"/>
    <w:rsid w:val="00675E77"/>
    <w:rsid w:val="00677DE0"/>
    <w:rsid w:val="00680543"/>
    <w:rsid w:val="006817A5"/>
    <w:rsid w:val="00681888"/>
    <w:rsid w:val="00681BFA"/>
    <w:rsid w:val="00682DD5"/>
    <w:rsid w:val="00685337"/>
    <w:rsid w:val="00685F3C"/>
    <w:rsid w:val="006861C0"/>
    <w:rsid w:val="00686AAE"/>
    <w:rsid w:val="00690E1E"/>
    <w:rsid w:val="0069156E"/>
    <w:rsid w:val="00697149"/>
    <w:rsid w:val="006A084F"/>
    <w:rsid w:val="006A0AFE"/>
    <w:rsid w:val="006A15AE"/>
    <w:rsid w:val="006A1C25"/>
    <w:rsid w:val="006A336C"/>
    <w:rsid w:val="006A3DC7"/>
    <w:rsid w:val="006A3FC8"/>
    <w:rsid w:val="006A4EB5"/>
    <w:rsid w:val="006B0E97"/>
    <w:rsid w:val="006B37DB"/>
    <w:rsid w:val="006B3C55"/>
    <w:rsid w:val="006B3CC3"/>
    <w:rsid w:val="006B40CE"/>
    <w:rsid w:val="006B4624"/>
    <w:rsid w:val="006B5266"/>
    <w:rsid w:val="006B5987"/>
    <w:rsid w:val="006C0C6D"/>
    <w:rsid w:val="006C45DA"/>
    <w:rsid w:val="006C480D"/>
    <w:rsid w:val="006C51DB"/>
    <w:rsid w:val="006C52A2"/>
    <w:rsid w:val="006C5B36"/>
    <w:rsid w:val="006C7796"/>
    <w:rsid w:val="006D2F98"/>
    <w:rsid w:val="006D39C1"/>
    <w:rsid w:val="006D3BB4"/>
    <w:rsid w:val="006E03D6"/>
    <w:rsid w:val="006E3F99"/>
    <w:rsid w:val="006E4747"/>
    <w:rsid w:val="006E5C05"/>
    <w:rsid w:val="006E6947"/>
    <w:rsid w:val="006F19FF"/>
    <w:rsid w:val="006F2B1F"/>
    <w:rsid w:val="006F4179"/>
    <w:rsid w:val="006F4B5A"/>
    <w:rsid w:val="006F6ED2"/>
    <w:rsid w:val="00700AAF"/>
    <w:rsid w:val="00701520"/>
    <w:rsid w:val="00702096"/>
    <w:rsid w:val="00702B2A"/>
    <w:rsid w:val="00704EB8"/>
    <w:rsid w:val="00707771"/>
    <w:rsid w:val="007120E7"/>
    <w:rsid w:val="00712803"/>
    <w:rsid w:val="007130E9"/>
    <w:rsid w:val="007148EE"/>
    <w:rsid w:val="0071693E"/>
    <w:rsid w:val="00716E5E"/>
    <w:rsid w:val="00720BF4"/>
    <w:rsid w:val="007213D2"/>
    <w:rsid w:val="00721DE1"/>
    <w:rsid w:val="00733C23"/>
    <w:rsid w:val="00734601"/>
    <w:rsid w:val="00734760"/>
    <w:rsid w:val="00736069"/>
    <w:rsid w:val="00736667"/>
    <w:rsid w:val="00740878"/>
    <w:rsid w:val="007418B0"/>
    <w:rsid w:val="007455C0"/>
    <w:rsid w:val="007534A5"/>
    <w:rsid w:val="00753DEE"/>
    <w:rsid w:val="00753FCF"/>
    <w:rsid w:val="00760C0D"/>
    <w:rsid w:val="00761E1C"/>
    <w:rsid w:val="00762EE7"/>
    <w:rsid w:val="00763D24"/>
    <w:rsid w:val="0076431A"/>
    <w:rsid w:val="007656AA"/>
    <w:rsid w:val="0076727D"/>
    <w:rsid w:val="007675F0"/>
    <w:rsid w:val="00767839"/>
    <w:rsid w:val="00772BC4"/>
    <w:rsid w:val="00774ED1"/>
    <w:rsid w:val="00775B5C"/>
    <w:rsid w:val="007761B1"/>
    <w:rsid w:val="007764BF"/>
    <w:rsid w:val="00776DA3"/>
    <w:rsid w:val="00777601"/>
    <w:rsid w:val="00783A08"/>
    <w:rsid w:val="00785711"/>
    <w:rsid w:val="00787882"/>
    <w:rsid w:val="00790712"/>
    <w:rsid w:val="00791566"/>
    <w:rsid w:val="007930BA"/>
    <w:rsid w:val="00793AF0"/>
    <w:rsid w:val="007941CF"/>
    <w:rsid w:val="0079618E"/>
    <w:rsid w:val="007A006C"/>
    <w:rsid w:val="007A4EAB"/>
    <w:rsid w:val="007A4FF3"/>
    <w:rsid w:val="007A563B"/>
    <w:rsid w:val="007A7495"/>
    <w:rsid w:val="007A7F92"/>
    <w:rsid w:val="007B139B"/>
    <w:rsid w:val="007B172E"/>
    <w:rsid w:val="007B1A6E"/>
    <w:rsid w:val="007B2493"/>
    <w:rsid w:val="007B4AEC"/>
    <w:rsid w:val="007B5405"/>
    <w:rsid w:val="007B7C1B"/>
    <w:rsid w:val="007B7C4C"/>
    <w:rsid w:val="007C0D88"/>
    <w:rsid w:val="007C1467"/>
    <w:rsid w:val="007C72B2"/>
    <w:rsid w:val="007C7FCE"/>
    <w:rsid w:val="007D478D"/>
    <w:rsid w:val="007D63D3"/>
    <w:rsid w:val="007D6523"/>
    <w:rsid w:val="007D6E8E"/>
    <w:rsid w:val="007D6F89"/>
    <w:rsid w:val="007E12DD"/>
    <w:rsid w:val="007E30BB"/>
    <w:rsid w:val="007E3824"/>
    <w:rsid w:val="007E4691"/>
    <w:rsid w:val="007E50F9"/>
    <w:rsid w:val="007E520E"/>
    <w:rsid w:val="007E582F"/>
    <w:rsid w:val="007E5AA1"/>
    <w:rsid w:val="007F0D67"/>
    <w:rsid w:val="007F3548"/>
    <w:rsid w:val="007F4047"/>
    <w:rsid w:val="007F6339"/>
    <w:rsid w:val="0080063F"/>
    <w:rsid w:val="00801E6B"/>
    <w:rsid w:val="00803485"/>
    <w:rsid w:val="00805839"/>
    <w:rsid w:val="00805A73"/>
    <w:rsid w:val="00805E53"/>
    <w:rsid w:val="00811663"/>
    <w:rsid w:val="00815F27"/>
    <w:rsid w:val="0082189E"/>
    <w:rsid w:val="008270DA"/>
    <w:rsid w:val="00827F3C"/>
    <w:rsid w:val="00834CE4"/>
    <w:rsid w:val="0083640A"/>
    <w:rsid w:val="00844ADE"/>
    <w:rsid w:val="00845774"/>
    <w:rsid w:val="008535E2"/>
    <w:rsid w:val="00853E6C"/>
    <w:rsid w:val="00855139"/>
    <w:rsid w:val="0085737F"/>
    <w:rsid w:val="00860D4B"/>
    <w:rsid w:val="00864A4C"/>
    <w:rsid w:val="0086590B"/>
    <w:rsid w:val="00866DF9"/>
    <w:rsid w:val="00867C5C"/>
    <w:rsid w:val="008716E0"/>
    <w:rsid w:val="00872468"/>
    <w:rsid w:val="008734AC"/>
    <w:rsid w:val="00873F01"/>
    <w:rsid w:val="0088034D"/>
    <w:rsid w:val="00884144"/>
    <w:rsid w:val="00884C0F"/>
    <w:rsid w:val="008979CE"/>
    <w:rsid w:val="008A35D1"/>
    <w:rsid w:val="008A3F52"/>
    <w:rsid w:val="008B1DB3"/>
    <w:rsid w:val="008B62B2"/>
    <w:rsid w:val="008B6D2B"/>
    <w:rsid w:val="008B7571"/>
    <w:rsid w:val="008C2C14"/>
    <w:rsid w:val="008C3C22"/>
    <w:rsid w:val="008C5C1E"/>
    <w:rsid w:val="008C760C"/>
    <w:rsid w:val="008C7F38"/>
    <w:rsid w:val="008D0860"/>
    <w:rsid w:val="008D2761"/>
    <w:rsid w:val="008D2B59"/>
    <w:rsid w:val="008D4B51"/>
    <w:rsid w:val="008D652C"/>
    <w:rsid w:val="008D68EB"/>
    <w:rsid w:val="008E1568"/>
    <w:rsid w:val="008E5C40"/>
    <w:rsid w:val="008E6C3A"/>
    <w:rsid w:val="008F53FB"/>
    <w:rsid w:val="00903377"/>
    <w:rsid w:val="00903BE9"/>
    <w:rsid w:val="00905193"/>
    <w:rsid w:val="00910BC2"/>
    <w:rsid w:val="0091110D"/>
    <w:rsid w:val="0091470C"/>
    <w:rsid w:val="009148E6"/>
    <w:rsid w:val="00914ABC"/>
    <w:rsid w:val="00914ADA"/>
    <w:rsid w:val="00916475"/>
    <w:rsid w:val="00921B91"/>
    <w:rsid w:val="00921EF9"/>
    <w:rsid w:val="0092372A"/>
    <w:rsid w:val="0092490F"/>
    <w:rsid w:val="009261A9"/>
    <w:rsid w:val="0092673B"/>
    <w:rsid w:val="009276B6"/>
    <w:rsid w:val="00930739"/>
    <w:rsid w:val="00930951"/>
    <w:rsid w:val="00931A3C"/>
    <w:rsid w:val="00935CF8"/>
    <w:rsid w:val="009411F8"/>
    <w:rsid w:val="00942E74"/>
    <w:rsid w:val="009454AC"/>
    <w:rsid w:val="0094567B"/>
    <w:rsid w:val="00950352"/>
    <w:rsid w:val="009527BE"/>
    <w:rsid w:val="00953855"/>
    <w:rsid w:val="0095451E"/>
    <w:rsid w:val="00956FD3"/>
    <w:rsid w:val="009601CC"/>
    <w:rsid w:val="00962906"/>
    <w:rsid w:val="00965705"/>
    <w:rsid w:val="009665E3"/>
    <w:rsid w:val="00967507"/>
    <w:rsid w:val="00970932"/>
    <w:rsid w:val="00971F36"/>
    <w:rsid w:val="00981E7A"/>
    <w:rsid w:val="0098388F"/>
    <w:rsid w:val="00985839"/>
    <w:rsid w:val="00986424"/>
    <w:rsid w:val="00987C14"/>
    <w:rsid w:val="00990386"/>
    <w:rsid w:val="00996679"/>
    <w:rsid w:val="00996A0B"/>
    <w:rsid w:val="00996B18"/>
    <w:rsid w:val="009A6F8A"/>
    <w:rsid w:val="009B2756"/>
    <w:rsid w:val="009B30CA"/>
    <w:rsid w:val="009B3A6E"/>
    <w:rsid w:val="009B466A"/>
    <w:rsid w:val="009C2071"/>
    <w:rsid w:val="009C343B"/>
    <w:rsid w:val="009C6DD9"/>
    <w:rsid w:val="009D29F8"/>
    <w:rsid w:val="009D2E8D"/>
    <w:rsid w:val="009D78DD"/>
    <w:rsid w:val="009D7DB2"/>
    <w:rsid w:val="009E1AB2"/>
    <w:rsid w:val="009E4373"/>
    <w:rsid w:val="009E445C"/>
    <w:rsid w:val="009E5112"/>
    <w:rsid w:val="009F02CD"/>
    <w:rsid w:val="009F1C08"/>
    <w:rsid w:val="009F1E03"/>
    <w:rsid w:val="009F2E3B"/>
    <w:rsid w:val="009F5506"/>
    <w:rsid w:val="009F5597"/>
    <w:rsid w:val="009F616B"/>
    <w:rsid w:val="009F6B63"/>
    <w:rsid w:val="00A0157F"/>
    <w:rsid w:val="00A01BD3"/>
    <w:rsid w:val="00A01F5F"/>
    <w:rsid w:val="00A03068"/>
    <w:rsid w:val="00A05A51"/>
    <w:rsid w:val="00A05E92"/>
    <w:rsid w:val="00A10A34"/>
    <w:rsid w:val="00A10DB6"/>
    <w:rsid w:val="00A114C0"/>
    <w:rsid w:val="00A11802"/>
    <w:rsid w:val="00A11881"/>
    <w:rsid w:val="00A11C41"/>
    <w:rsid w:val="00A12E0C"/>
    <w:rsid w:val="00A13098"/>
    <w:rsid w:val="00A137D2"/>
    <w:rsid w:val="00A15447"/>
    <w:rsid w:val="00A173E3"/>
    <w:rsid w:val="00A1768A"/>
    <w:rsid w:val="00A176C8"/>
    <w:rsid w:val="00A20381"/>
    <w:rsid w:val="00A210C4"/>
    <w:rsid w:val="00A23275"/>
    <w:rsid w:val="00A26DE1"/>
    <w:rsid w:val="00A33C08"/>
    <w:rsid w:val="00A35A64"/>
    <w:rsid w:val="00A36540"/>
    <w:rsid w:val="00A374B0"/>
    <w:rsid w:val="00A40F8F"/>
    <w:rsid w:val="00A41382"/>
    <w:rsid w:val="00A47206"/>
    <w:rsid w:val="00A47FB5"/>
    <w:rsid w:val="00A5124A"/>
    <w:rsid w:val="00A6136E"/>
    <w:rsid w:val="00A6295A"/>
    <w:rsid w:val="00A6622D"/>
    <w:rsid w:val="00A67532"/>
    <w:rsid w:val="00A67EA5"/>
    <w:rsid w:val="00A73014"/>
    <w:rsid w:val="00A73B6C"/>
    <w:rsid w:val="00A75BC4"/>
    <w:rsid w:val="00A80B69"/>
    <w:rsid w:val="00A81B2C"/>
    <w:rsid w:val="00A85833"/>
    <w:rsid w:val="00A86AB7"/>
    <w:rsid w:val="00A91145"/>
    <w:rsid w:val="00A91527"/>
    <w:rsid w:val="00A95F97"/>
    <w:rsid w:val="00AA011C"/>
    <w:rsid w:val="00AA09EF"/>
    <w:rsid w:val="00AA1AD2"/>
    <w:rsid w:val="00AA2C68"/>
    <w:rsid w:val="00AA349A"/>
    <w:rsid w:val="00AB1EC6"/>
    <w:rsid w:val="00AB4AF2"/>
    <w:rsid w:val="00AC352D"/>
    <w:rsid w:val="00AC5C17"/>
    <w:rsid w:val="00AC5FBF"/>
    <w:rsid w:val="00AD004C"/>
    <w:rsid w:val="00AD086F"/>
    <w:rsid w:val="00AD6899"/>
    <w:rsid w:val="00AE0314"/>
    <w:rsid w:val="00AE1427"/>
    <w:rsid w:val="00AE41D4"/>
    <w:rsid w:val="00AE7355"/>
    <w:rsid w:val="00AF38A9"/>
    <w:rsid w:val="00AF7FA5"/>
    <w:rsid w:val="00B0004D"/>
    <w:rsid w:val="00B00CBD"/>
    <w:rsid w:val="00B02ACF"/>
    <w:rsid w:val="00B06A3D"/>
    <w:rsid w:val="00B06C7B"/>
    <w:rsid w:val="00B14817"/>
    <w:rsid w:val="00B15023"/>
    <w:rsid w:val="00B20B90"/>
    <w:rsid w:val="00B20C14"/>
    <w:rsid w:val="00B2103A"/>
    <w:rsid w:val="00B264F8"/>
    <w:rsid w:val="00B26B3D"/>
    <w:rsid w:val="00B31F45"/>
    <w:rsid w:val="00B34A26"/>
    <w:rsid w:val="00B36427"/>
    <w:rsid w:val="00B44481"/>
    <w:rsid w:val="00B44B1A"/>
    <w:rsid w:val="00B44CE9"/>
    <w:rsid w:val="00B4650E"/>
    <w:rsid w:val="00B53142"/>
    <w:rsid w:val="00B54EE1"/>
    <w:rsid w:val="00B56A09"/>
    <w:rsid w:val="00B56E6B"/>
    <w:rsid w:val="00B57044"/>
    <w:rsid w:val="00B601B4"/>
    <w:rsid w:val="00B64EFD"/>
    <w:rsid w:val="00B6535A"/>
    <w:rsid w:val="00B662CC"/>
    <w:rsid w:val="00B6795B"/>
    <w:rsid w:val="00B720BB"/>
    <w:rsid w:val="00B74260"/>
    <w:rsid w:val="00B75202"/>
    <w:rsid w:val="00B75F5F"/>
    <w:rsid w:val="00B778F0"/>
    <w:rsid w:val="00B80189"/>
    <w:rsid w:val="00B80431"/>
    <w:rsid w:val="00B84395"/>
    <w:rsid w:val="00B8523C"/>
    <w:rsid w:val="00B85541"/>
    <w:rsid w:val="00B863F8"/>
    <w:rsid w:val="00B875A5"/>
    <w:rsid w:val="00B91259"/>
    <w:rsid w:val="00B9384E"/>
    <w:rsid w:val="00B94885"/>
    <w:rsid w:val="00BA282B"/>
    <w:rsid w:val="00BA3606"/>
    <w:rsid w:val="00BA4963"/>
    <w:rsid w:val="00BA7515"/>
    <w:rsid w:val="00BB1C4B"/>
    <w:rsid w:val="00BB1C81"/>
    <w:rsid w:val="00BB2060"/>
    <w:rsid w:val="00BB2218"/>
    <w:rsid w:val="00BB2471"/>
    <w:rsid w:val="00BB3B4A"/>
    <w:rsid w:val="00BB45DD"/>
    <w:rsid w:val="00BB4FF6"/>
    <w:rsid w:val="00BC1216"/>
    <w:rsid w:val="00BC13DE"/>
    <w:rsid w:val="00BC2448"/>
    <w:rsid w:val="00BC2E3C"/>
    <w:rsid w:val="00BC30F6"/>
    <w:rsid w:val="00BC4A85"/>
    <w:rsid w:val="00BC5F9D"/>
    <w:rsid w:val="00BC6FF3"/>
    <w:rsid w:val="00BD134D"/>
    <w:rsid w:val="00BD146E"/>
    <w:rsid w:val="00BD204D"/>
    <w:rsid w:val="00BD2CEB"/>
    <w:rsid w:val="00BD3F9A"/>
    <w:rsid w:val="00BD46B2"/>
    <w:rsid w:val="00BD5302"/>
    <w:rsid w:val="00BD590E"/>
    <w:rsid w:val="00BD601B"/>
    <w:rsid w:val="00BE242E"/>
    <w:rsid w:val="00BE3B0A"/>
    <w:rsid w:val="00BE7B9E"/>
    <w:rsid w:val="00BE7DA2"/>
    <w:rsid w:val="00BF1BB1"/>
    <w:rsid w:val="00BF2C0B"/>
    <w:rsid w:val="00BF44D8"/>
    <w:rsid w:val="00C024D1"/>
    <w:rsid w:val="00C02E3F"/>
    <w:rsid w:val="00C02F34"/>
    <w:rsid w:val="00C04641"/>
    <w:rsid w:val="00C05993"/>
    <w:rsid w:val="00C05C44"/>
    <w:rsid w:val="00C07033"/>
    <w:rsid w:val="00C07CC0"/>
    <w:rsid w:val="00C11A89"/>
    <w:rsid w:val="00C140CA"/>
    <w:rsid w:val="00C141F3"/>
    <w:rsid w:val="00C143E2"/>
    <w:rsid w:val="00C15CF9"/>
    <w:rsid w:val="00C15E9B"/>
    <w:rsid w:val="00C161C0"/>
    <w:rsid w:val="00C22D3E"/>
    <w:rsid w:val="00C23EB1"/>
    <w:rsid w:val="00C2494C"/>
    <w:rsid w:val="00C2564E"/>
    <w:rsid w:val="00C25F4D"/>
    <w:rsid w:val="00C338C2"/>
    <w:rsid w:val="00C34465"/>
    <w:rsid w:val="00C352C9"/>
    <w:rsid w:val="00C366AD"/>
    <w:rsid w:val="00C437E2"/>
    <w:rsid w:val="00C44E02"/>
    <w:rsid w:val="00C47C80"/>
    <w:rsid w:val="00C50669"/>
    <w:rsid w:val="00C50A20"/>
    <w:rsid w:val="00C53220"/>
    <w:rsid w:val="00C539E1"/>
    <w:rsid w:val="00C56527"/>
    <w:rsid w:val="00C6010C"/>
    <w:rsid w:val="00C62466"/>
    <w:rsid w:val="00C62514"/>
    <w:rsid w:val="00C63CB2"/>
    <w:rsid w:val="00C6645C"/>
    <w:rsid w:val="00C70009"/>
    <w:rsid w:val="00C71AB7"/>
    <w:rsid w:val="00C8147F"/>
    <w:rsid w:val="00C82B81"/>
    <w:rsid w:val="00C848E2"/>
    <w:rsid w:val="00C852E9"/>
    <w:rsid w:val="00C867D7"/>
    <w:rsid w:val="00C909C7"/>
    <w:rsid w:val="00C92191"/>
    <w:rsid w:val="00C92DCF"/>
    <w:rsid w:val="00C93483"/>
    <w:rsid w:val="00C93853"/>
    <w:rsid w:val="00C942AA"/>
    <w:rsid w:val="00CA0662"/>
    <w:rsid w:val="00CA3760"/>
    <w:rsid w:val="00CA65A7"/>
    <w:rsid w:val="00CA6FD5"/>
    <w:rsid w:val="00CB23FE"/>
    <w:rsid w:val="00CB26F2"/>
    <w:rsid w:val="00CC13B4"/>
    <w:rsid w:val="00CC2183"/>
    <w:rsid w:val="00CC4DA7"/>
    <w:rsid w:val="00CC4E6D"/>
    <w:rsid w:val="00CC7160"/>
    <w:rsid w:val="00CD23B7"/>
    <w:rsid w:val="00CD60AC"/>
    <w:rsid w:val="00CD6F55"/>
    <w:rsid w:val="00CE162F"/>
    <w:rsid w:val="00CE2227"/>
    <w:rsid w:val="00CE27BE"/>
    <w:rsid w:val="00CE3D0E"/>
    <w:rsid w:val="00CF3A58"/>
    <w:rsid w:val="00CF6C7C"/>
    <w:rsid w:val="00CF7643"/>
    <w:rsid w:val="00D027EF"/>
    <w:rsid w:val="00D123DA"/>
    <w:rsid w:val="00D202CC"/>
    <w:rsid w:val="00D20D25"/>
    <w:rsid w:val="00D2399C"/>
    <w:rsid w:val="00D25BAF"/>
    <w:rsid w:val="00D2757F"/>
    <w:rsid w:val="00D31E65"/>
    <w:rsid w:val="00D31F7E"/>
    <w:rsid w:val="00D32A1B"/>
    <w:rsid w:val="00D3314E"/>
    <w:rsid w:val="00D33771"/>
    <w:rsid w:val="00D362CD"/>
    <w:rsid w:val="00D4187D"/>
    <w:rsid w:val="00D431C2"/>
    <w:rsid w:val="00D434A4"/>
    <w:rsid w:val="00D44CEB"/>
    <w:rsid w:val="00D460EB"/>
    <w:rsid w:val="00D46400"/>
    <w:rsid w:val="00D51549"/>
    <w:rsid w:val="00D521EB"/>
    <w:rsid w:val="00D54504"/>
    <w:rsid w:val="00D55B79"/>
    <w:rsid w:val="00D56035"/>
    <w:rsid w:val="00D57B44"/>
    <w:rsid w:val="00D612E7"/>
    <w:rsid w:val="00D613FE"/>
    <w:rsid w:val="00D61D0E"/>
    <w:rsid w:val="00D63E23"/>
    <w:rsid w:val="00D70976"/>
    <w:rsid w:val="00D70992"/>
    <w:rsid w:val="00D724C2"/>
    <w:rsid w:val="00D72E47"/>
    <w:rsid w:val="00D73E69"/>
    <w:rsid w:val="00D77411"/>
    <w:rsid w:val="00D833D5"/>
    <w:rsid w:val="00D87934"/>
    <w:rsid w:val="00D913F2"/>
    <w:rsid w:val="00D922CE"/>
    <w:rsid w:val="00D930E0"/>
    <w:rsid w:val="00D94F5B"/>
    <w:rsid w:val="00D957B9"/>
    <w:rsid w:val="00D958E5"/>
    <w:rsid w:val="00DA2374"/>
    <w:rsid w:val="00DA4FD4"/>
    <w:rsid w:val="00DA503B"/>
    <w:rsid w:val="00DA5122"/>
    <w:rsid w:val="00DA571B"/>
    <w:rsid w:val="00DA5F5E"/>
    <w:rsid w:val="00DB4321"/>
    <w:rsid w:val="00DB70C0"/>
    <w:rsid w:val="00DB7EFD"/>
    <w:rsid w:val="00DC0312"/>
    <w:rsid w:val="00DC1EC8"/>
    <w:rsid w:val="00DC2E9B"/>
    <w:rsid w:val="00DC5EBB"/>
    <w:rsid w:val="00DC651C"/>
    <w:rsid w:val="00DC7441"/>
    <w:rsid w:val="00DD4666"/>
    <w:rsid w:val="00DE22E8"/>
    <w:rsid w:val="00DE4FAF"/>
    <w:rsid w:val="00DE539A"/>
    <w:rsid w:val="00DE62F6"/>
    <w:rsid w:val="00DF1581"/>
    <w:rsid w:val="00DF3ED0"/>
    <w:rsid w:val="00DF50F5"/>
    <w:rsid w:val="00E00164"/>
    <w:rsid w:val="00E019C9"/>
    <w:rsid w:val="00E01EC8"/>
    <w:rsid w:val="00E0269D"/>
    <w:rsid w:val="00E02D74"/>
    <w:rsid w:val="00E040B7"/>
    <w:rsid w:val="00E06774"/>
    <w:rsid w:val="00E074A8"/>
    <w:rsid w:val="00E15AC3"/>
    <w:rsid w:val="00E2241A"/>
    <w:rsid w:val="00E2254D"/>
    <w:rsid w:val="00E23C5C"/>
    <w:rsid w:val="00E24310"/>
    <w:rsid w:val="00E24897"/>
    <w:rsid w:val="00E25740"/>
    <w:rsid w:val="00E26BC7"/>
    <w:rsid w:val="00E30EC5"/>
    <w:rsid w:val="00E348AC"/>
    <w:rsid w:val="00E40001"/>
    <w:rsid w:val="00E40628"/>
    <w:rsid w:val="00E40A6D"/>
    <w:rsid w:val="00E438EA"/>
    <w:rsid w:val="00E43FB1"/>
    <w:rsid w:val="00E44E03"/>
    <w:rsid w:val="00E46F75"/>
    <w:rsid w:val="00E47783"/>
    <w:rsid w:val="00E53B68"/>
    <w:rsid w:val="00E562FC"/>
    <w:rsid w:val="00E63B50"/>
    <w:rsid w:val="00E64BFB"/>
    <w:rsid w:val="00E6797C"/>
    <w:rsid w:val="00E708F3"/>
    <w:rsid w:val="00E73B0A"/>
    <w:rsid w:val="00E73EDC"/>
    <w:rsid w:val="00E7556C"/>
    <w:rsid w:val="00E77604"/>
    <w:rsid w:val="00E800D4"/>
    <w:rsid w:val="00E81C63"/>
    <w:rsid w:val="00E83944"/>
    <w:rsid w:val="00E86256"/>
    <w:rsid w:val="00E86EC3"/>
    <w:rsid w:val="00E90F55"/>
    <w:rsid w:val="00E92FD6"/>
    <w:rsid w:val="00E93D21"/>
    <w:rsid w:val="00E95E34"/>
    <w:rsid w:val="00EA067B"/>
    <w:rsid w:val="00EA0B7C"/>
    <w:rsid w:val="00EA1E71"/>
    <w:rsid w:val="00EA2262"/>
    <w:rsid w:val="00EA410B"/>
    <w:rsid w:val="00EA77F9"/>
    <w:rsid w:val="00EA7F0F"/>
    <w:rsid w:val="00EB16BF"/>
    <w:rsid w:val="00EB5655"/>
    <w:rsid w:val="00EC6E66"/>
    <w:rsid w:val="00EC7AA4"/>
    <w:rsid w:val="00ED12DD"/>
    <w:rsid w:val="00ED12EF"/>
    <w:rsid w:val="00ED2D20"/>
    <w:rsid w:val="00ED3EFF"/>
    <w:rsid w:val="00ED471E"/>
    <w:rsid w:val="00ED50E2"/>
    <w:rsid w:val="00ED58A4"/>
    <w:rsid w:val="00ED7054"/>
    <w:rsid w:val="00EE1B21"/>
    <w:rsid w:val="00EE2F7D"/>
    <w:rsid w:val="00EF2FB8"/>
    <w:rsid w:val="00EF5FE5"/>
    <w:rsid w:val="00F0112C"/>
    <w:rsid w:val="00F0430E"/>
    <w:rsid w:val="00F048BA"/>
    <w:rsid w:val="00F105E6"/>
    <w:rsid w:val="00F13483"/>
    <w:rsid w:val="00F13605"/>
    <w:rsid w:val="00F14347"/>
    <w:rsid w:val="00F2758D"/>
    <w:rsid w:val="00F30EA9"/>
    <w:rsid w:val="00F31D22"/>
    <w:rsid w:val="00F32BA6"/>
    <w:rsid w:val="00F34B22"/>
    <w:rsid w:val="00F4287D"/>
    <w:rsid w:val="00F43E01"/>
    <w:rsid w:val="00F5025F"/>
    <w:rsid w:val="00F52AC8"/>
    <w:rsid w:val="00F53B96"/>
    <w:rsid w:val="00F5493C"/>
    <w:rsid w:val="00F54F3B"/>
    <w:rsid w:val="00F5595D"/>
    <w:rsid w:val="00F57751"/>
    <w:rsid w:val="00F63057"/>
    <w:rsid w:val="00F64DA9"/>
    <w:rsid w:val="00F6786B"/>
    <w:rsid w:val="00F70D36"/>
    <w:rsid w:val="00F726A7"/>
    <w:rsid w:val="00F77C77"/>
    <w:rsid w:val="00F8420D"/>
    <w:rsid w:val="00F8720A"/>
    <w:rsid w:val="00F87578"/>
    <w:rsid w:val="00F906B3"/>
    <w:rsid w:val="00F92423"/>
    <w:rsid w:val="00F92DD5"/>
    <w:rsid w:val="00F93BC5"/>
    <w:rsid w:val="00F93D59"/>
    <w:rsid w:val="00F97D67"/>
    <w:rsid w:val="00FA148F"/>
    <w:rsid w:val="00FA3373"/>
    <w:rsid w:val="00FA39C8"/>
    <w:rsid w:val="00FA5234"/>
    <w:rsid w:val="00FA716C"/>
    <w:rsid w:val="00FB17B4"/>
    <w:rsid w:val="00FB194B"/>
    <w:rsid w:val="00FB2474"/>
    <w:rsid w:val="00FB2EB3"/>
    <w:rsid w:val="00FB3027"/>
    <w:rsid w:val="00FB540A"/>
    <w:rsid w:val="00FB7B46"/>
    <w:rsid w:val="00FC188F"/>
    <w:rsid w:val="00FC1E70"/>
    <w:rsid w:val="00FC2895"/>
    <w:rsid w:val="00FC319C"/>
    <w:rsid w:val="00FC3C7F"/>
    <w:rsid w:val="00FE001B"/>
    <w:rsid w:val="00FE2BD6"/>
    <w:rsid w:val="00FE626C"/>
    <w:rsid w:val="00FE723F"/>
    <w:rsid w:val="00FE7E6B"/>
    <w:rsid w:val="00FF28EC"/>
    <w:rsid w:val="00FF29E5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34"/>
  </w:style>
  <w:style w:type="paragraph" w:styleId="Heading1">
    <w:name w:val="heading 1"/>
    <w:basedOn w:val="Normal"/>
    <w:next w:val="Normal"/>
    <w:link w:val="Heading1Char"/>
    <w:uiPriority w:val="9"/>
    <w:qFormat/>
    <w:rsid w:val="0005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0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00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4B"/>
  </w:style>
  <w:style w:type="paragraph" w:styleId="Footer">
    <w:name w:val="footer"/>
    <w:basedOn w:val="Normal"/>
    <w:link w:val="Foot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4B"/>
  </w:style>
  <w:style w:type="paragraph" w:styleId="IntenseQuote">
    <w:name w:val="Intense Quote"/>
    <w:basedOn w:val="Normal"/>
    <w:next w:val="Normal"/>
    <w:link w:val="IntenseQuoteChar"/>
    <w:uiPriority w:val="30"/>
    <w:qFormat/>
    <w:rsid w:val="00D362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2C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D25B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5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926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3170C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11B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1B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E225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254D"/>
    <w:pPr>
      <w:spacing w:after="100"/>
      <w:ind w:left="440"/>
    </w:pPr>
  </w:style>
  <w:style w:type="table" w:styleId="TableGrid">
    <w:name w:val="Table Grid"/>
    <w:basedOn w:val="TableNormal"/>
    <w:uiPriority w:val="59"/>
    <w:rsid w:val="0047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label1">
    <w:name w:val="messagelabel1"/>
    <w:basedOn w:val="DefaultParagraphFont"/>
    <w:rsid w:val="00E074A8"/>
    <w:rPr>
      <w:color w:val="FF0000"/>
      <w:sz w:val="20"/>
      <w:szCs w:val="20"/>
    </w:rPr>
  </w:style>
  <w:style w:type="character" w:customStyle="1" w:styleId="bodytext2">
    <w:name w:val="bodytext2"/>
    <w:basedOn w:val="DefaultParagraphFont"/>
    <w:rsid w:val="00FF29E5"/>
    <w:rPr>
      <w:color w:val="000000"/>
      <w:sz w:val="18"/>
      <w:szCs w:val="18"/>
    </w:rPr>
  </w:style>
  <w:style w:type="paragraph" w:customStyle="1" w:styleId="bodytext1">
    <w:name w:val="bodytext1"/>
    <w:basedOn w:val="Normal"/>
    <w:rsid w:val="00EB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6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34"/>
  </w:style>
  <w:style w:type="paragraph" w:styleId="Heading1">
    <w:name w:val="heading 1"/>
    <w:basedOn w:val="Normal"/>
    <w:next w:val="Normal"/>
    <w:link w:val="Heading1Char"/>
    <w:uiPriority w:val="9"/>
    <w:qFormat/>
    <w:rsid w:val="0005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0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00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4B"/>
  </w:style>
  <w:style w:type="paragraph" w:styleId="Footer">
    <w:name w:val="footer"/>
    <w:basedOn w:val="Normal"/>
    <w:link w:val="Foot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4B"/>
  </w:style>
  <w:style w:type="paragraph" w:styleId="IntenseQuote">
    <w:name w:val="Intense Quote"/>
    <w:basedOn w:val="Normal"/>
    <w:next w:val="Normal"/>
    <w:link w:val="IntenseQuoteChar"/>
    <w:uiPriority w:val="30"/>
    <w:qFormat/>
    <w:rsid w:val="00D362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2C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D25B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5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926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3170C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11B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1B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E225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254D"/>
    <w:pPr>
      <w:spacing w:after="100"/>
      <w:ind w:left="440"/>
    </w:pPr>
  </w:style>
  <w:style w:type="table" w:styleId="TableGrid">
    <w:name w:val="Table Grid"/>
    <w:basedOn w:val="TableNormal"/>
    <w:uiPriority w:val="59"/>
    <w:rsid w:val="0047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label1">
    <w:name w:val="messagelabel1"/>
    <w:basedOn w:val="DefaultParagraphFont"/>
    <w:rsid w:val="00E074A8"/>
    <w:rPr>
      <w:color w:val="FF0000"/>
      <w:sz w:val="20"/>
      <w:szCs w:val="20"/>
    </w:rPr>
  </w:style>
  <w:style w:type="character" w:customStyle="1" w:styleId="bodytext2">
    <w:name w:val="bodytext2"/>
    <w:basedOn w:val="DefaultParagraphFont"/>
    <w:rsid w:val="00FF29E5"/>
    <w:rPr>
      <w:color w:val="000000"/>
      <w:sz w:val="18"/>
      <w:szCs w:val="18"/>
    </w:rPr>
  </w:style>
  <w:style w:type="paragraph" w:customStyle="1" w:styleId="bodytext1">
    <w:name w:val="bodytext1"/>
    <w:basedOn w:val="Normal"/>
    <w:rsid w:val="00EB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6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08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887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8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823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825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489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4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219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2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8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0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036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3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1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4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0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6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0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6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2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8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so.insperity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xgarc\AppData\Roaming\Microsoft\Templates\HCM%20Guid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D08724-C3F5-4C53-B623-22B616B2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HCM Guides</Template>
  <TotalTime>8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Logging in to Time and attendance</vt:lpstr>
    </vt:vector>
  </TitlesOfParts>
  <Company>Insperity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Logging In to Time and Attendance</dc:title>
  <dc:subject>User Guide</dc:subject>
  <dc:creator>Ruben Garcia</dc:creator>
  <cp:lastModifiedBy>Mary Alesandrini</cp:lastModifiedBy>
  <cp:revision>8</cp:revision>
  <cp:lastPrinted>2016-06-22T19:58:00Z</cp:lastPrinted>
  <dcterms:created xsi:type="dcterms:W3CDTF">2016-08-11T15:03:00Z</dcterms:created>
  <dcterms:modified xsi:type="dcterms:W3CDTF">2017-02-24T16:11:00Z</dcterms:modified>
</cp:coreProperties>
</file>